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2780" w14:textId="77777777" w:rsidR="00EE089F" w:rsidRPr="00A82CF0" w:rsidRDefault="00EE089F" w:rsidP="00114BE9">
      <w:pPr>
        <w:shd w:val="clear" w:color="auto" w:fill="DBE5F1" w:themeFill="accent1" w:themeFillTint="33"/>
        <w:spacing w:before="79" w:line="254" w:lineRule="auto"/>
        <w:ind w:left="851" w:right="11"/>
        <w:jc w:val="center"/>
        <w:rPr>
          <w:b/>
          <w:sz w:val="28"/>
          <w:szCs w:val="28"/>
        </w:rPr>
      </w:pPr>
      <w:bookmarkStart w:id="0" w:name="Formulario_1"/>
      <w:bookmarkEnd w:id="0"/>
    </w:p>
    <w:p w14:paraId="435F24FC" w14:textId="60EA39DF" w:rsidR="00A7643E" w:rsidRDefault="00937BB9" w:rsidP="001A2C98">
      <w:pPr>
        <w:shd w:val="clear" w:color="auto" w:fill="DBE5F1" w:themeFill="accent1" w:themeFillTint="33"/>
        <w:spacing w:line="254" w:lineRule="auto"/>
        <w:ind w:left="851" w:right="11"/>
        <w:jc w:val="center"/>
        <w:rPr>
          <w:b/>
          <w:sz w:val="28"/>
          <w:szCs w:val="28"/>
        </w:rPr>
      </w:pPr>
      <w:r w:rsidRPr="00A82CF0">
        <w:rPr>
          <w:b/>
          <w:sz w:val="28"/>
          <w:szCs w:val="28"/>
        </w:rPr>
        <w:t>CERTIFICADO</w:t>
      </w:r>
      <w:r w:rsidRPr="00A82CF0">
        <w:rPr>
          <w:b/>
          <w:spacing w:val="-5"/>
          <w:sz w:val="28"/>
          <w:szCs w:val="28"/>
        </w:rPr>
        <w:t xml:space="preserve"> </w:t>
      </w:r>
      <w:r w:rsidRPr="00A82CF0">
        <w:rPr>
          <w:b/>
          <w:sz w:val="28"/>
          <w:szCs w:val="28"/>
        </w:rPr>
        <w:t>DE</w:t>
      </w:r>
      <w:r w:rsidRPr="00A82CF0">
        <w:rPr>
          <w:b/>
          <w:spacing w:val="-5"/>
          <w:sz w:val="28"/>
          <w:szCs w:val="28"/>
        </w:rPr>
        <w:t xml:space="preserve"> </w:t>
      </w:r>
      <w:r w:rsidRPr="00A82CF0">
        <w:rPr>
          <w:b/>
          <w:sz w:val="28"/>
          <w:szCs w:val="28"/>
        </w:rPr>
        <w:t>APLICA</w:t>
      </w:r>
      <w:r w:rsidR="002D09FA">
        <w:rPr>
          <w:b/>
          <w:sz w:val="28"/>
          <w:szCs w:val="28"/>
        </w:rPr>
        <w:t xml:space="preserve">CIÓN </w:t>
      </w:r>
      <w:r w:rsidR="000F4BD7">
        <w:rPr>
          <w:b/>
          <w:sz w:val="28"/>
          <w:szCs w:val="28"/>
        </w:rPr>
        <w:t>DE</w:t>
      </w:r>
      <w:r w:rsidRPr="00A82CF0">
        <w:rPr>
          <w:b/>
          <w:spacing w:val="-5"/>
          <w:sz w:val="28"/>
          <w:szCs w:val="28"/>
        </w:rPr>
        <w:t xml:space="preserve"> </w:t>
      </w:r>
      <w:r w:rsidRPr="00A82CF0">
        <w:rPr>
          <w:b/>
          <w:sz w:val="28"/>
          <w:szCs w:val="28"/>
        </w:rPr>
        <w:t>UN</w:t>
      </w:r>
      <w:r w:rsidRPr="00A82CF0">
        <w:rPr>
          <w:b/>
          <w:spacing w:val="-4"/>
          <w:sz w:val="28"/>
          <w:szCs w:val="28"/>
        </w:rPr>
        <w:t xml:space="preserve"> </w:t>
      </w:r>
      <w:r w:rsidRPr="00A82CF0">
        <w:rPr>
          <w:b/>
          <w:sz w:val="28"/>
          <w:szCs w:val="28"/>
        </w:rPr>
        <w:t>PROCEDIMIENTO</w:t>
      </w:r>
      <w:r w:rsidRPr="00A82CF0">
        <w:rPr>
          <w:b/>
          <w:spacing w:val="-5"/>
          <w:sz w:val="28"/>
          <w:szCs w:val="28"/>
        </w:rPr>
        <w:t xml:space="preserve"> </w:t>
      </w:r>
      <w:r w:rsidRPr="00A82CF0">
        <w:rPr>
          <w:b/>
          <w:sz w:val="28"/>
          <w:szCs w:val="28"/>
        </w:rPr>
        <w:t>DE</w:t>
      </w:r>
      <w:r w:rsidRPr="00A82CF0">
        <w:rPr>
          <w:b/>
          <w:spacing w:val="-4"/>
          <w:sz w:val="28"/>
          <w:szCs w:val="28"/>
        </w:rPr>
        <w:t xml:space="preserve"> </w:t>
      </w:r>
      <w:r w:rsidRPr="00A82CF0">
        <w:rPr>
          <w:b/>
          <w:sz w:val="28"/>
          <w:szCs w:val="28"/>
        </w:rPr>
        <w:t>DEVOLUCIÓN</w:t>
      </w:r>
      <w:r w:rsidRPr="00A82CF0">
        <w:rPr>
          <w:b/>
          <w:spacing w:val="-5"/>
          <w:sz w:val="28"/>
          <w:szCs w:val="28"/>
        </w:rPr>
        <w:t xml:space="preserve"> </w:t>
      </w:r>
      <w:r w:rsidRPr="00A82CF0">
        <w:rPr>
          <w:b/>
          <w:sz w:val="28"/>
          <w:szCs w:val="28"/>
        </w:rPr>
        <w:t>O</w:t>
      </w:r>
      <w:r w:rsidRPr="00A82CF0">
        <w:rPr>
          <w:b/>
          <w:spacing w:val="-4"/>
          <w:sz w:val="28"/>
          <w:szCs w:val="28"/>
        </w:rPr>
        <w:t xml:space="preserve"> </w:t>
      </w:r>
      <w:r w:rsidRPr="00A82CF0">
        <w:rPr>
          <w:b/>
          <w:sz w:val="28"/>
          <w:szCs w:val="28"/>
        </w:rPr>
        <w:t>COMPENSACIÓN</w:t>
      </w:r>
      <w:r w:rsidRPr="00A82CF0">
        <w:rPr>
          <w:b/>
          <w:spacing w:val="-5"/>
          <w:sz w:val="28"/>
          <w:szCs w:val="28"/>
        </w:rPr>
        <w:t xml:space="preserve"> </w:t>
      </w:r>
      <w:r w:rsidRPr="00A82CF0">
        <w:rPr>
          <w:b/>
          <w:sz w:val="28"/>
          <w:szCs w:val="28"/>
        </w:rPr>
        <w:t>DE</w:t>
      </w:r>
      <w:r w:rsidRPr="00A82CF0">
        <w:rPr>
          <w:b/>
          <w:spacing w:val="-4"/>
          <w:sz w:val="28"/>
          <w:szCs w:val="28"/>
        </w:rPr>
        <w:t xml:space="preserve"> </w:t>
      </w:r>
      <w:r w:rsidRPr="00A82CF0">
        <w:rPr>
          <w:b/>
          <w:sz w:val="28"/>
          <w:szCs w:val="28"/>
        </w:rPr>
        <w:t>LAS</w:t>
      </w:r>
      <w:r w:rsidRPr="00A82CF0">
        <w:rPr>
          <w:b/>
          <w:spacing w:val="-5"/>
          <w:sz w:val="28"/>
          <w:szCs w:val="28"/>
        </w:rPr>
        <w:t xml:space="preserve"> </w:t>
      </w:r>
      <w:r w:rsidRPr="00A82CF0">
        <w:rPr>
          <w:b/>
          <w:sz w:val="28"/>
          <w:szCs w:val="28"/>
        </w:rPr>
        <w:t>CANTIDADES</w:t>
      </w:r>
      <w:r w:rsidR="000F4BD7">
        <w:rPr>
          <w:b/>
          <w:sz w:val="28"/>
          <w:szCs w:val="28"/>
        </w:rPr>
        <w:t xml:space="preserve"> </w:t>
      </w:r>
      <w:r w:rsidRPr="00B20984">
        <w:rPr>
          <w:b/>
          <w:sz w:val="28"/>
          <w:szCs w:val="28"/>
        </w:rPr>
        <w:t>QUE</w:t>
      </w:r>
      <w:r w:rsidRPr="00B20984">
        <w:rPr>
          <w:b/>
          <w:spacing w:val="-5"/>
          <w:sz w:val="28"/>
          <w:szCs w:val="28"/>
        </w:rPr>
        <w:t xml:space="preserve"> </w:t>
      </w:r>
      <w:r w:rsidRPr="00A82CF0">
        <w:rPr>
          <w:b/>
          <w:sz w:val="28"/>
          <w:szCs w:val="28"/>
        </w:rPr>
        <w:t>CORRESPONDAN</w:t>
      </w:r>
      <w:r w:rsidRPr="00A82CF0">
        <w:rPr>
          <w:b/>
          <w:spacing w:val="-4"/>
          <w:sz w:val="28"/>
          <w:szCs w:val="28"/>
        </w:rPr>
        <w:t xml:space="preserve"> </w:t>
      </w:r>
      <w:r w:rsidRPr="00A82CF0">
        <w:rPr>
          <w:b/>
          <w:sz w:val="28"/>
          <w:szCs w:val="28"/>
        </w:rPr>
        <w:t>POR</w:t>
      </w:r>
      <w:r w:rsidRPr="00A82CF0">
        <w:rPr>
          <w:b/>
          <w:spacing w:val="-5"/>
          <w:sz w:val="28"/>
          <w:szCs w:val="28"/>
        </w:rPr>
        <w:t xml:space="preserve"> </w:t>
      </w:r>
      <w:r w:rsidRPr="00A82CF0">
        <w:rPr>
          <w:b/>
          <w:sz w:val="28"/>
          <w:szCs w:val="28"/>
        </w:rPr>
        <w:t>LA</w:t>
      </w:r>
      <w:r w:rsidRPr="00A82CF0">
        <w:rPr>
          <w:b/>
          <w:spacing w:val="-4"/>
          <w:sz w:val="28"/>
          <w:szCs w:val="28"/>
        </w:rPr>
        <w:t xml:space="preserve"> </w:t>
      </w:r>
      <w:r w:rsidRPr="00A82CF0">
        <w:rPr>
          <w:b/>
          <w:sz w:val="28"/>
          <w:szCs w:val="28"/>
        </w:rPr>
        <w:t>COMPRA</w:t>
      </w:r>
      <w:r w:rsidRPr="00A82CF0">
        <w:rPr>
          <w:b/>
          <w:spacing w:val="-5"/>
          <w:sz w:val="28"/>
          <w:szCs w:val="28"/>
        </w:rPr>
        <w:t xml:space="preserve"> </w:t>
      </w:r>
      <w:r w:rsidRPr="00A82CF0">
        <w:rPr>
          <w:b/>
          <w:sz w:val="28"/>
          <w:szCs w:val="28"/>
        </w:rPr>
        <w:t>DE</w:t>
      </w:r>
      <w:r w:rsidRPr="00A82CF0">
        <w:rPr>
          <w:b/>
          <w:spacing w:val="-4"/>
          <w:sz w:val="28"/>
          <w:szCs w:val="28"/>
        </w:rPr>
        <w:t xml:space="preserve"> </w:t>
      </w:r>
      <w:r w:rsidRPr="00A82CF0">
        <w:rPr>
          <w:b/>
          <w:sz w:val="28"/>
          <w:szCs w:val="28"/>
        </w:rPr>
        <w:t>TÍTULOS</w:t>
      </w:r>
      <w:r w:rsidRPr="00A82CF0">
        <w:rPr>
          <w:b/>
          <w:spacing w:val="-5"/>
          <w:sz w:val="28"/>
          <w:szCs w:val="28"/>
        </w:rPr>
        <w:t xml:space="preserve"> </w:t>
      </w:r>
      <w:r w:rsidR="000F4BD7">
        <w:rPr>
          <w:b/>
          <w:sz w:val="28"/>
          <w:szCs w:val="28"/>
        </w:rPr>
        <w:t>RECURRENTES</w:t>
      </w:r>
      <w:r w:rsidRPr="00A82CF0">
        <w:rPr>
          <w:b/>
          <w:spacing w:val="-4"/>
          <w:sz w:val="28"/>
          <w:szCs w:val="28"/>
        </w:rPr>
        <w:t xml:space="preserve"> </w:t>
      </w:r>
      <w:r w:rsidR="00B20984">
        <w:rPr>
          <w:b/>
          <w:sz w:val="28"/>
          <w:szCs w:val="28"/>
        </w:rPr>
        <w:t>QUE</w:t>
      </w:r>
      <w:r w:rsidR="00D0070F">
        <w:rPr>
          <w:b/>
          <w:sz w:val="28"/>
          <w:szCs w:val="28"/>
        </w:rPr>
        <w:t xml:space="preserve"> </w:t>
      </w:r>
      <w:r w:rsidRPr="00A82CF0">
        <w:rPr>
          <w:b/>
          <w:sz w:val="28"/>
          <w:szCs w:val="28"/>
        </w:rPr>
        <w:t>NO</w:t>
      </w:r>
      <w:r w:rsidRPr="00A82CF0">
        <w:rPr>
          <w:b/>
          <w:spacing w:val="-5"/>
          <w:sz w:val="28"/>
          <w:szCs w:val="28"/>
        </w:rPr>
        <w:t xml:space="preserve"> </w:t>
      </w:r>
      <w:r w:rsidRPr="00A82CF0">
        <w:rPr>
          <w:b/>
          <w:sz w:val="28"/>
          <w:szCs w:val="28"/>
        </w:rPr>
        <w:t>HAYAN</w:t>
      </w:r>
      <w:r w:rsidRPr="00A82CF0">
        <w:rPr>
          <w:b/>
          <w:spacing w:val="40"/>
          <w:sz w:val="28"/>
          <w:szCs w:val="28"/>
        </w:rPr>
        <w:t xml:space="preserve"> </w:t>
      </w:r>
      <w:r w:rsidRPr="00A82CF0">
        <w:rPr>
          <w:b/>
          <w:sz w:val="28"/>
          <w:szCs w:val="28"/>
        </w:rPr>
        <w:t>PODIDO BENEFICIARSE DE LA REDUCCIÓN</w:t>
      </w:r>
    </w:p>
    <w:p w14:paraId="44D1FC8A" w14:textId="77777777" w:rsidR="00A05E79" w:rsidRPr="00A05E79" w:rsidRDefault="00A05E79" w:rsidP="00512C3C">
      <w:pPr>
        <w:shd w:val="clear" w:color="auto" w:fill="DBE5F1" w:themeFill="accent1" w:themeFillTint="33"/>
        <w:ind w:left="851" w:right="11"/>
        <w:jc w:val="center"/>
        <w:rPr>
          <w:b/>
          <w:sz w:val="28"/>
          <w:szCs w:val="28"/>
        </w:rPr>
      </w:pPr>
    </w:p>
    <w:p w14:paraId="52A5A32D" w14:textId="77777777" w:rsidR="00A05E79" w:rsidRDefault="00A05E79" w:rsidP="008F652E">
      <w:pPr>
        <w:spacing w:line="254" w:lineRule="auto"/>
        <w:ind w:right="108"/>
        <w:jc w:val="center"/>
        <w:rPr>
          <w:b/>
        </w:rPr>
      </w:pPr>
    </w:p>
    <w:p w14:paraId="76578F0B" w14:textId="77777777" w:rsidR="00B41673" w:rsidRDefault="00B41673" w:rsidP="00B41673">
      <w:pPr>
        <w:shd w:val="clear" w:color="auto" w:fill="FFFFFF" w:themeFill="background1"/>
        <w:jc w:val="center"/>
        <w:rPr>
          <w:rFonts w:eastAsia="Times New Roman"/>
          <w:b/>
          <w:bCs/>
          <w:color w:val="000000"/>
          <w:lang w:eastAsia="es-ES"/>
        </w:rPr>
      </w:pPr>
      <w:r w:rsidRPr="00385547">
        <w:rPr>
          <w:rFonts w:eastAsia="Times New Roman"/>
          <w:b/>
          <w:bCs/>
          <w:color w:val="000000"/>
          <w:lang w:eastAsia="es-ES"/>
        </w:rPr>
        <w:t>EXPEDIENTE DE JUSTIFICACIÓN Y LIQUIDACIÓN DE LA CONVOCATORIA DE AYUDAS DIRECTAS A</w:t>
      </w:r>
      <w:r>
        <w:rPr>
          <w:rFonts w:eastAsia="Times New Roman"/>
          <w:b/>
          <w:bCs/>
          <w:color w:val="000000"/>
          <w:lang w:eastAsia="es-ES"/>
        </w:rPr>
        <w:t xml:space="preserve"> </w:t>
      </w:r>
      <w:r w:rsidRPr="00385547">
        <w:rPr>
          <w:rFonts w:eastAsia="Times New Roman"/>
          <w:b/>
          <w:bCs/>
          <w:color w:val="000000"/>
          <w:lang w:eastAsia="es-ES"/>
        </w:rPr>
        <w:t>L</w:t>
      </w:r>
      <w:r>
        <w:rPr>
          <w:rFonts w:eastAsia="Times New Roman"/>
          <w:b/>
          <w:bCs/>
          <w:color w:val="000000"/>
          <w:lang w:eastAsia="es-ES"/>
        </w:rPr>
        <w:t>AS</w:t>
      </w:r>
      <w:r w:rsidRPr="00385547">
        <w:rPr>
          <w:rFonts w:eastAsia="Times New Roman"/>
          <w:b/>
          <w:bCs/>
          <w:color w:val="000000"/>
          <w:lang w:eastAsia="es-ES"/>
        </w:rPr>
        <w:t xml:space="preserve"> </w:t>
      </w:r>
      <w:r w:rsidRPr="007A69BB">
        <w:rPr>
          <w:rFonts w:eastAsia="Times New Roman"/>
          <w:b/>
          <w:bCs/>
          <w:color w:val="000000"/>
          <w:lang w:eastAsia="es-ES"/>
        </w:rPr>
        <w:t>ENTIDADES LOCALES QUE PRESTEN SERVICIOS PÚBLICOS DE PRÉSTAMO DE BICICLETAS</w:t>
      </w:r>
      <w:r>
        <w:rPr>
          <w:rFonts w:eastAsia="Times New Roman"/>
          <w:b/>
          <w:bCs/>
          <w:color w:val="000000"/>
          <w:lang w:eastAsia="es-ES"/>
        </w:rPr>
        <w:t xml:space="preserve"> </w:t>
      </w:r>
      <w:r w:rsidRPr="007554DF">
        <w:rPr>
          <w:rFonts w:eastAsia="Times New Roman"/>
          <w:b/>
          <w:bCs/>
          <w:color w:val="000000"/>
          <w:lang w:eastAsia="es-ES"/>
        </w:rPr>
        <w:t xml:space="preserve">REGULADAS EN </w:t>
      </w:r>
      <w:r>
        <w:rPr>
          <w:rFonts w:eastAsia="Times New Roman"/>
          <w:b/>
          <w:bCs/>
          <w:color w:val="000000"/>
          <w:lang w:eastAsia="es-ES"/>
        </w:rPr>
        <w:t>LA SECCIÓN 1ª D</w:t>
      </w:r>
      <w:r w:rsidRPr="007554DF">
        <w:rPr>
          <w:rFonts w:eastAsia="Times New Roman"/>
          <w:b/>
          <w:bCs/>
          <w:color w:val="000000"/>
          <w:lang w:eastAsia="es-ES"/>
        </w:rPr>
        <w:t xml:space="preserve">EL CAPÍTULO </w:t>
      </w:r>
      <w:r>
        <w:rPr>
          <w:rFonts w:eastAsia="Times New Roman"/>
          <w:b/>
          <w:bCs/>
          <w:color w:val="000000"/>
          <w:lang w:eastAsia="es-ES"/>
        </w:rPr>
        <w:t>V</w:t>
      </w:r>
      <w:r w:rsidRPr="007554DF">
        <w:rPr>
          <w:rFonts w:eastAsia="Times New Roman"/>
          <w:b/>
          <w:bCs/>
          <w:color w:val="000000"/>
          <w:lang w:eastAsia="es-ES"/>
        </w:rPr>
        <w:t>I DEL TÍTULO II DEL REAL DECRETO-LEY 1/2025, DE 28 DE ENERO</w:t>
      </w:r>
    </w:p>
    <w:p w14:paraId="3B66D0E6" w14:textId="58B5950F" w:rsidR="009B7B4E" w:rsidRDefault="009B7B4E" w:rsidP="00F566FE">
      <w:pPr>
        <w:jc w:val="center"/>
        <w:rPr>
          <w:b/>
          <w:spacing w:val="-2"/>
        </w:rPr>
      </w:pPr>
    </w:p>
    <w:p w14:paraId="3EE862C2" w14:textId="4924441B" w:rsidR="009B7B4E" w:rsidRDefault="00970FBF" w:rsidP="00F566FE">
      <w:pPr>
        <w:jc w:val="center"/>
        <w:rPr>
          <w:b/>
          <w:spacing w:val="-2"/>
        </w:rPr>
      </w:pPr>
      <w:r>
        <w:rPr>
          <w:noProof/>
        </w:rPr>
        <mc:AlternateContent>
          <mc:Choice Requires="wps">
            <w:drawing>
              <wp:anchor distT="45720" distB="45720" distL="114300" distR="114300" simplePos="0" relativeHeight="251658240" behindDoc="0" locked="0" layoutInCell="1" allowOverlap="1" wp14:anchorId="695CF035" wp14:editId="7051F1EE">
                <wp:simplePos x="0" y="0"/>
                <wp:positionH relativeFrom="page">
                  <wp:align>center</wp:align>
                </wp:positionH>
                <wp:positionV relativeFrom="page">
                  <wp:posOffset>2339681</wp:posOffset>
                </wp:positionV>
                <wp:extent cx="9077325" cy="1323975"/>
                <wp:effectExtent l="0" t="0" r="9525" b="9525"/>
                <wp:wrapSquare wrapText="bothSides"/>
                <wp:docPr id="1685156739" name="Cuadro de texto 2">
                  <a:extLst xmlns:a="http://schemas.openxmlformats.org/drawingml/2006/main">
                    <a:ext uri="{FF2B5EF4-FFF2-40B4-BE49-F238E27FC236}">
                      <a16:creationId xmlns:a16="http://schemas.microsoft.com/office/drawing/2014/main" id="{7EEE9BAE-FDAD-4972-8A73-D35FE3A06F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7325" cy="1323975"/>
                        </a:xfrm>
                        <a:prstGeom prst="rect">
                          <a:avLst/>
                        </a:prstGeom>
                        <a:solidFill>
                          <a:srgbClr val="FFFFFF"/>
                        </a:solidFill>
                        <a:ln w="9525">
                          <a:noFill/>
                          <a:miter lim="800000"/>
                          <a:headEnd/>
                          <a:tailEnd/>
                        </a:ln>
                      </wps:spPr>
                      <wps:txbx>
                        <w:txbxContent>
                          <w:p w14:paraId="23AA2FC3" w14:textId="5A9A8552" w:rsidR="00322C70" w:rsidRPr="00DA56E3" w:rsidRDefault="00322C70" w:rsidP="00322C70">
                            <w:pPr>
                              <w:spacing w:line="480" w:lineRule="auto"/>
                              <w:jc w:val="both"/>
                            </w:pPr>
                            <w:r w:rsidRPr="00DA56E3">
                              <w:t>Don/Doña ........................................................................................................, con NIF .........................., en calidad de ………………….</w:t>
                            </w:r>
                            <w:r w:rsidR="003F3AB6" w:rsidRPr="00DA56E3">
                              <w:t>…………………………………….</w:t>
                            </w:r>
                            <w:r w:rsidR="003F3AB6" w:rsidRPr="00DA56E3">
                              <w:rPr>
                                <w:i/>
                                <w:iCs/>
                              </w:rPr>
                              <w:t>(puesto o cargo que desempeña)</w:t>
                            </w:r>
                            <w:r w:rsidRPr="00DA56E3">
                              <w:t>, en nombre y representación de ………………………………......................…………………………...……</w:t>
                            </w:r>
                            <w:r w:rsidR="003F3AB6" w:rsidRPr="00DA56E3">
                              <w:rPr>
                                <w:i/>
                                <w:iCs/>
                              </w:rPr>
                              <w:t>(entidad solicitante)</w:t>
                            </w:r>
                            <w:r w:rsidRPr="00DA56E3">
                              <w:t xml:space="preserve"> con NIF ....................................., ostentándose la representación en virtud de ................................................ </w:t>
                            </w:r>
                            <w:r w:rsidRPr="00DA56E3">
                              <w:rPr>
                                <w:i/>
                                <w:iCs/>
                              </w:rPr>
                              <w:t>(norma o resolución que habilita u otorga la representación)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CF035" id="_x0000_t202" coordsize="21600,21600" o:spt="202" path="m,l,21600r21600,l21600,xe">
                <v:stroke joinstyle="miter"/>
                <v:path gradientshapeok="t" o:connecttype="rect"/>
              </v:shapetype>
              <v:shape id="Cuadro de texto 2" o:spid="_x0000_s1026" type="#_x0000_t202" style="position:absolute;left:0;text-align:left;margin-left:0;margin-top:184.25pt;width:714.75pt;height:104.25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" stroked="f">
                <v:textbox>
                  <w:txbxContent>
                    <w:p w14:paraId="23AA2FC3" w14:textId="5A9A8552" w:rsidR="00322C70" w:rsidRPr="00DA56E3" w:rsidRDefault="00322C70" w:rsidP="00322C70">
                      <w:pPr>
                        <w:spacing w:line="480" w:lineRule="auto"/>
                        <w:jc w:val="both"/>
                      </w:pPr>
                      <w:r w:rsidRPr="00DA56E3">
                        <w:t>Don/Doña ........................................................................................................, con NIF .........................., en calidad de ………………….</w:t>
                      </w:r>
                      <w:r w:rsidR="003F3AB6" w:rsidRPr="00DA56E3">
                        <w:t>…………………………………….</w:t>
                      </w:r>
                      <w:r w:rsidR="003F3AB6" w:rsidRPr="00DA56E3">
                        <w:rPr>
                          <w:i/>
                          <w:iCs/>
                        </w:rPr>
                        <w:t>(puesto o cargo que desempeña)</w:t>
                      </w:r>
                      <w:r w:rsidRPr="00DA56E3">
                        <w:t>, en nombre y representación de ………………………………......................…………………………...……</w:t>
                      </w:r>
                      <w:r w:rsidR="003F3AB6" w:rsidRPr="00DA56E3">
                        <w:rPr>
                          <w:i/>
                          <w:iCs/>
                        </w:rPr>
                        <w:t>(entidad solicitante)</w:t>
                      </w:r>
                      <w:r w:rsidRPr="00DA56E3">
                        <w:t xml:space="preserve"> con NIF ....................................., ostentándose la representación en virtud de ................................................ </w:t>
                      </w:r>
                      <w:r w:rsidRPr="00DA56E3">
                        <w:rPr>
                          <w:i/>
                          <w:iCs/>
                        </w:rPr>
                        <w:t>(norma o resolución que habilita u otorga la representación)</w:t>
                      </w:r>
                    </w:p>
                  </w:txbxContent>
                </v:textbox>
                <w10:wrap type="square" anchorx="page" anchory="page"/>
              </v:shape>
            </w:pict>
          </mc:Fallback>
        </mc:AlternateContent>
      </w:r>
    </w:p>
    <w:p w14:paraId="28E56F3A" w14:textId="68B2907B" w:rsidR="00AF0DEB" w:rsidRDefault="00AF0DEB" w:rsidP="00A82CF0">
      <w:pPr>
        <w:jc w:val="center"/>
        <w:rPr>
          <w:b/>
          <w:spacing w:val="-2"/>
        </w:rPr>
      </w:pPr>
    </w:p>
    <w:p w14:paraId="1A990F6A" w14:textId="77777777" w:rsidR="00AF0DEB" w:rsidRDefault="00AF0DEB" w:rsidP="00A82CF0">
      <w:pPr>
        <w:jc w:val="center"/>
        <w:rPr>
          <w:b/>
          <w:spacing w:val="-2"/>
        </w:rPr>
      </w:pPr>
    </w:p>
    <w:p w14:paraId="08D29750" w14:textId="3D9ECE97" w:rsidR="00AF0DEB" w:rsidRDefault="00AF0DEB" w:rsidP="00A82CF0">
      <w:pPr>
        <w:jc w:val="center"/>
        <w:rPr>
          <w:b/>
          <w:spacing w:val="-2"/>
        </w:rPr>
      </w:pPr>
    </w:p>
    <w:p w14:paraId="656D82EF" w14:textId="549DAF7E" w:rsidR="00A7643E" w:rsidRDefault="00EE089F" w:rsidP="00A82CF0">
      <w:pPr>
        <w:jc w:val="center"/>
        <w:rPr>
          <w:b/>
          <w:sz w:val="8"/>
        </w:rPr>
      </w:pPr>
      <w:r w:rsidRPr="00A82CF0">
        <w:rPr>
          <w:b/>
          <w:spacing w:val="-2"/>
        </w:rPr>
        <w:t>CERTIFIC</w:t>
      </w:r>
      <w:r w:rsidRPr="0091747C">
        <w:rPr>
          <w:b/>
          <w:spacing w:val="-2"/>
        </w:rPr>
        <w:t>A</w:t>
      </w:r>
      <w:r w:rsidR="0091747C">
        <w:rPr>
          <w:b/>
          <w:spacing w:val="-2"/>
        </w:rPr>
        <w:t>:</w:t>
      </w:r>
    </w:p>
    <w:p w14:paraId="4630064E" w14:textId="77777777" w:rsidR="00150FBC" w:rsidRDefault="00150FBC">
      <w:pPr>
        <w:rPr>
          <w:b/>
          <w:sz w:val="8"/>
        </w:rPr>
      </w:pPr>
    </w:p>
    <w:p w14:paraId="3545099B" w14:textId="77777777" w:rsidR="00A7643E" w:rsidRDefault="00A7643E">
      <w:pPr>
        <w:spacing w:before="7"/>
        <w:rPr>
          <w:b/>
          <w:sz w:val="8"/>
        </w:rPr>
      </w:pPr>
    </w:p>
    <w:p w14:paraId="348E3FAC" w14:textId="7A15FBB8" w:rsidR="00A7643E" w:rsidRDefault="00A10ABD" w:rsidP="0079770A">
      <w:pPr>
        <w:pStyle w:val="Textoindependiente"/>
        <w:spacing w:line="254" w:lineRule="auto"/>
        <w:ind w:left="851" w:right="54"/>
        <w:jc w:val="both"/>
        <w:rPr>
          <w:sz w:val="22"/>
          <w:szCs w:val="22"/>
        </w:rPr>
      </w:pPr>
      <w:r w:rsidRPr="00A10ABD">
        <w:rPr>
          <w:spacing w:val="-2"/>
          <w:sz w:val="22"/>
          <w:szCs w:val="22"/>
        </w:rPr>
        <w:t xml:space="preserve">Que </w:t>
      </w:r>
      <w:r>
        <w:rPr>
          <w:spacing w:val="-2"/>
          <w:sz w:val="22"/>
          <w:szCs w:val="22"/>
        </w:rPr>
        <w:t xml:space="preserve">NO </w:t>
      </w:r>
      <w:r w:rsidRPr="00A10ABD">
        <w:rPr>
          <w:spacing w:val="-2"/>
          <w:sz w:val="22"/>
          <w:szCs w:val="22"/>
        </w:rPr>
        <w:t xml:space="preserve">se han aplicado los descuentos en los términos establecidos en el artículo </w:t>
      </w:r>
      <w:r w:rsidR="00E84A06">
        <w:rPr>
          <w:spacing w:val="-2"/>
          <w:sz w:val="22"/>
          <w:szCs w:val="22"/>
        </w:rPr>
        <w:t>3</w:t>
      </w:r>
      <w:r w:rsidRPr="00A10ABD">
        <w:rPr>
          <w:spacing w:val="-2"/>
          <w:sz w:val="22"/>
          <w:szCs w:val="22"/>
        </w:rPr>
        <w:t xml:space="preserve">7 del Real Decreto-ley 1/2025, de 28 de enero, en los </w:t>
      </w:r>
      <w:r w:rsidR="009F11D8">
        <w:rPr>
          <w:spacing w:val="-2"/>
          <w:sz w:val="22"/>
          <w:szCs w:val="22"/>
        </w:rPr>
        <w:t>t</w:t>
      </w:r>
      <w:r w:rsidRPr="00A10ABD">
        <w:rPr>
          <w:spacing w:val="-2"/>
          <w:sz w:val="22"/>
          <w:szCs w:val="22"/>
        </w:rPr>
        <w:t xml:space="preserve">ítulos enumerados </w:t>
      </w:r>
      <w:r w:rsidR="005920D4">
        <w:rPr>
          <w:spacing w:val="-2"/>
          <w:sz w:val="22"/>
          <w:szCs w:val="22"/>
        </w:rPr>
        <w:t xml:space="preserve">a continuación, </w:t>
      </w:r>
      <w:r w:rsidR="00663B1B">
        <w:rPr>
          <w:spacing w:val="-2"/>
          <w:sz w:val="22"/>
          <w:szCs w:val="22"/>
        </w:rPr>
        <w:t xml:space="preserve">indicando </w:t>
      </w:r>
      <w:r w:rsidR="00937BB9" w:rsidRPr="003A46FE">
        <w:rPr>
          <w:spacing w:val="-2"/>
          <w:sz w:val="22"/>
          <w:szCs w:val="22"/>
        </w:rPr>
        <w:t>el</w:t>
      </w:r>
      <w:r w:rsidR="00937BB9" w:rsidRPr="003A46FE">
        <w:rPr>
          <w:spacing w:val="6"/>
          <w:sz w:val="22"/>
          <w:szCs w:val="22"/>
        </w:rPr>
        <w:t xml:space="preserve"> </w:t>
      </w:r>
      <w:r w:rsidR="00937BB9" w:rsidRPr="003A46FE">
        <w:rPr>
          <w:spacing w:val="-2"/>
          <w:sz w:val="22"/>
          <w:szCs w:val="22"/>
        </w:rPr>
        <w:t>procedimiento</w:t>
      </w:r>
      <w:r w:rsidR="00937BB9" w:rsidRPr="003A46FE">
        <w:rPr>
          <w:spacing w:val="4"/>
          <w:sz w:val="22"/>
          <w:szCs w:val="22"/>
        </w:rPr>
        <w:t xml:space="preserve"> </w:t>
      </w:r>
      <w:r w:rsidR="00937BB9" w:rsidRPr="003A46FE">
        <w:rPr>
          <w:spacing w:val="-2"/>
          <w:sz w:val="22"/>
          <w:szCs w:val="22"/>
        </w:rPr>
        <w:t>aplicado</w:t>
      </w:r>
      <w:r w:rsidR="00937BB9" w:rsidRPr="003A46FE">
        <w:rPr>
          <w:spacing w:val="4"/>
          <w:sz w:val="22"/>
          <w:szCs w:val="22"/>
        </w:rPr>
        <w:t xml:space="preserve"> </w:t>
      </w:r>
      <w:r w:rsidR="00937BB9" w:rsidRPr="003A46FE">
        <w:rPr>
          <w:spacing w:val="-2"/>
          <w:sz w:val="22"/>
          <w:szCs w:val="22"/>
        </w:rPr>
        <w:t>de</w:t>
      </w:r>
      <w:r w:rsidR="00937BB9" w:rsidRPr="003A46FE">
        <w:rPr>
          <w:spacing w:val="4"/>
          <w:sz w:val="22"/>
          <w:szCs w:val="22"/>
        </w:rPr>
        <w:t xml:space="preserve"> </w:t>
      </w:r>
      <w:r w:rsidR="00937BB9" w:rsidRPr="003A46FE">
        <w:rPr>
          <w:spacing w:val="-2"/>
          <w:sz w:val="22"/>
          <w:szCs w:val="22"/>
        </w:rPr>
        <w:t>devolución</w:t>
      </w:r>
      <w:r w:rsidR="00937BB9" w:rsidRPr="003A46FE">
        <w:rPr>
          <w:spacing w:val="4"/>
          <w:sz w:val="22"/>
          <w:szCs w:val="22"/>
        </w:rPr>
        <w:t xml:space="preserve"> </w:t>
      </w:r>
      <w:r w:rsidR="00937BB9" w:rsidRPr="003A46FE">
        <w:rPr>
          <w:spacing w:val="-2"/>
          <w:sz w:val="22"/>
          <w:szCs w:val="22"/>
        </w:rPr>
        <w:t>o</w:t>
      </w:r>
      <w:r w:rsidR="00937BB9" w:rsidRPr="003A46FE">
        <w:rPr>
          <w:spacing w:val="4"/>
          <w:sz w:val="22"/>
          <w:szCs w:val="22"/>
        </w:rPr>
        <w:t xml:space="preserve"> </w:t>
      </w:r>
      <w:r w:rsidR="00937BB9" w:rsidRPr="003A46FE">
        <w:rPr>
          <w:spacing w:val="-2"/>
          <w:sz w:val="22"/>
          <w:szCs w:val="22"/>
        </w:rPr>
        <w:t>compensación</w:t>
      </w:r>
      <w:r w:rsidR="00937BB9" w:rsidRPr="003A46FE">
        <w:rPr>
          <w:spacing w:val="4"/>
          <w:sz w:val="22"/>
          <w:szCs w:val="22"/>
        </w:rPr>
        <w:t xml:space="preserve"> </w:t>
      </w:r>
      <w:r w:rsidR="00937BB9" w:rsidRPr="003A46FE">
        <w:rPr>
          <w:spacing w:val="-2"/>
          <w:sz w:val="22"/>
          <w:szCs w:val="22"/>
        </w:rPr>
        <w:t>de</w:t>
      </w:r>
      <w:r w:rsidR="00937BB9" w:rsidRPr="003A46FE">
        <w:rPr>
          <w:spacing w:val="4"/>
          <w:sz w:val="22"/>
          <w:szCs w:val="22"/>
        </w:rPr>
        <w:t xml:space="preserve"> </w:t>
      </w:r>
      <w:r w:rsidR="00937BB9" w:rsidRPr="003A46FE">
        <w:rPr>
          <w:spacing w:val="-2"/>
          <w:sz w:val="22"/>
          <w:szCs w:val="22"/>
        </w:rPr>
        <w:t>las</w:t>
      </w:r>
      <w:r w:rsidR="00937BB9" w:rsidRPr="003A46FE">
        <w:rPr>
          <w:spacing w:val="5"/>
          <w:sz w:val="22"/>
          <w:szCs w:val="22"/>
        </w:rPr>
        <w:t xml:space="preserve"> </w:t>
      </w:r>
      <w:r w:rsidR="00937BB9" w:rsidRPr="003A46FE">
        <w:rPr>
          <w:spacing w:val="-2"/>
          <w:sz w:val="22"/>
          <w:szCs w:val="22"/>
        </w:rPr>
        <w:t>cantidades</w:t>
      </w:r>
      <w:r w:rsidR="00937BB9" w:rsidRPr="003A46FE">
        <w:rPr>
          <w:spacing w:val="5"/>
          <w:sz w:val="22"/>
          <w:szCs w:val="22"/>
        </w:rPr>
        <w:t xml:space="preserve"> </w:t>
      </w:r>
      <w:r w:rsidR="00937BB9" w:rsidRPr="003A46FE">
        <w:rPr>
          <w:spacing w:val="-2"/>
          <w:sz w:val="22"/>
          <w:szCs w:val="22"/>
        </w:rPr>
        <w:t>que</w:t>
      </w:r>
      <w:r w:rsidR="00937BB9" w:rsidRPr="003A46FE">
        <w:rPr>
          <w:spacing w:val="4"/>
          <w:sz w:val="22"/>
          <w:szCs w:val="22"/>
        </w:rPr>
        <w:t xml:space="preserve"> </w:t>
      </w:r>
      <w:r w:rsidR="00937BB9" w:rsidRPr="003A46FE">
        <w:rPr>
          <w:spacing w:val="-2"/>
          <w:sz w:val="22"/>
          <w:szCs w:val="22"/>
        </w:rPr>
        <w:t>corresponde</w:t>
      </w:r>
      <w:r w:rsidR="00937BB9" w:rsidRPr="003A46FE">
        <w:rPr>
          <w:spacing w:val="4"/>
          <w:sz w:val="22"/>
          <w:szCs w:val="22"/>
        </w:rPr>
        <w:t xml:space="preserve"> </w:t>
      </w:r>
      <w:r w:rsidR="00937BB9" w:rsidRPr="003A46FE">
        <w:rPr>
          <w:spacing w:val="-2"/>
          <w:sz w:val="22"/>
          <w:szCs w:val="22"/>
        </w:rPr>
        <w:t>por</w:t>
      </w:r>
      <w:r w:rsidR="00937BB9" w:rsidRPr="003A46FE">
        <w:rPr>
          <w:spacing w:val="6"/>
          <w:sz w:val="22"/>
          <w:szCs w:val="22"/>
        </w:rPr>
        <w:t xml:space="preserve"> </w:t>
      </w:r>
      <w:r w:rsidR="00937BB9" w:rsidRPr="003A46FE">
        <w:rPr>
          <w:spacing w:val="-2"/>
          <w:sz w:val="22"/>
          <w:szCs w:val="22"/>
        </w:rPr>
        <w:t>la</w:t>
      </w:r>
      <w:r w:rsidR="00937BB9" w:rsidRPr="003A46FE">
        <w:rPr>
          <w:spacing w:val="6"/>
          <w:sz w:val="22"/>
          <w:szCs w:val="22"/>
        </w:rPr>
        <w:t xml:space="preserve"> </w:t>
      </w:r>
      <w:r w:rsidR="00937BB9" w:rsidRPr="003A46FE">
        <w:rPr>
          <w:spacing w:val="-2"/>
          <w:sz w:val="22"/>
          <w:szCs w:val="22"/>
        </w:rPr>
        <w:t>compra</w:t>
      </w:r>
      <w:r w:rsidR="00937BB9" w:rsidRPr="003A46FE">
        <w:rPr>
          <w:spacing w:val="6"/>
          <w:sz w:val="22"/>
          <w:szCs w:val="22"/>
        </w:rPr>
        <w:t xml:space="preserve"> </w:t>
      </w:r>
      <w:r w:rsidR="00937BB9" w:rsidRPr="003A46FE">
        <w:rPr>
          <w:spacing w:val="-2"/>
          <w:sz w:val="22"/>
          <w:szCs w:val="22"/>
        </w:rPr>
        <w:t>de</w:t>
      </w:r>
      <w:r w:rsidR="00937BB9" w:rsidRPr="003A46FE">
        <w:rPr>
          <w:spacing w:val="4"/>
          <w:sz w:val="22"/>
          <w:szCs w:val="22"/>
        </w:rPr>
        <w:t xml:space="preserve"> </w:t>
      </w:r>
      <w:r w:rsidR="00937BB9" w:rsidRPr="003A46FE">
        <w:rPr>
          <w:spacing w:val="-2"/>
          <w:sz w:val="22"/>
          <w:szCs w:val="22"/>
        </w:rPr>
        <w:t>títulos</w:t>
      </w:r>
      <w:r w:rsidR="00937BB9" w:rsidRPr="003A46FE">
        <w:rPr>
          <w:spacing w:val="5"/>
          <w:sz w:val="22"/>
          <w:szCs w:val="22"/>
        </w:rPr>
        <w:t xml:space="preserve"> </w:t>
      </w:r>
      <w:r w:rsidR="00F971BD">
        <w:rPr>
          <w:spacing w:val="-2"/>
          <w:sz w:val="22"/>
          <w:szCs w:val="22"/>
        </w:rPr>
        <w:t>recurrentes</w:t>
      </w:r>
      <w:r w:rsidR="00937BB9" w:rsidRPr="003A46FE">
        <w:rPr>
          <w:spacing w:val="5"/>
          <w:sz w:val="22"/>
          <w:szCs w:val="22"/>
        </w:rPr>
        <w:t xml:space="preserve"> </w:t>
      </w:r>
      <w:r w:rsidR="00937BB9" w:rsidRPr="003A46FE">
        <w:rPr>
          <w:spacing w:val="-2"/>
          <w:sz w:val="22"/>
          <w:szCs w:val="22"/>
        </w:rPr>
        <w:t>que</w:t>
      </w:r>
      <w:r w:rsidR="00937BB9" w:rsidRPr="003A46FE">
        <w:rPr>
          <w:spacing w:val="4"/>
          <w:sz w:val="22"/>
          <w:szCs w:val="22"/>
        </w:rPr>
        <w:t xml:space="preserve"> </w:t>
      </w:r>
      <w:r w:rsidR="00937BB9" w:rsidRPr="003A46FE">
        <w:rPr>
          <w:spacing w:val="-2"/>
          <w:sz w:val="22"/>
          <w:szCs w:val="22"/>
        </w:rPr>
        <w:t>no</w:t>
      </w:r>
      <w:r w:rsidR="00937BB9" w:rsidRPr="003A46FE">
        <w:rPr>
          <w:spacing w:val="4"/>
          <w:sz w:val="22"/>
          <w:szCs w:val="22"/>
        </w:rPr>
        <w:t xml:space="preserve"> </w:t>
      </w:r>
      <w:r w:rsidR="00663B1B">
        <w:rPr>
          <w:spacing w:val="-2"/>
          <w:sz w:val="22"/>
          <w:szCs w:val="22"/>
        </w:rPr>
        <w:t>pudieron</w:t>
      </w:r>
      <w:r w:rsidR="00937BB9" w:rsidRPr="003A46FE">
        <w:rPr>
          <w:spacing w:val="4"/>
          <w:sz w:val="22"/>
          <w:szCs w:val="22"/>
        </w:rPr>
        <w:t xml:space="preserve"> </w:t>
      </w:r>
      <w:r w:rsidR="00937BB9" w:rsidRPr="003A46FE">
        <w:rPr>
          <w:spacing w:val="-2"/>
          <w:sz w:val="22"/>
          <w:szCs w:val="22"/>
        </w:rPr>
        <w:t>beneficiarse</w:t>
      </w:r>
      <w:r w:rsidR="00937BB9" w:rsidRPr="003A46FE">
        <w:rPr>
          <w:spacing w:val="4"/>
          <w:sz w:val="22"/>
          <w:szCs w:val="22"/>
        </w:rPr>
        <w:t xml:space="preserve"> </w:t>
      </w:r>
      <w:r w:rsidR="00937BB9" w:rsidRPr="003A46FE">
        <w:rPr>
          <w:spacing w:val="-2"/>
          <w:sz w:val="22"/>
          <w:szCs w:val="22"/>
        </w:rPr>
        <w:t>de</w:t>
      </w:r>
      <w:r w:rsidR="00937BB9" w:rsidRPr="003A46FE">
        <w:rPr>
          <w:spacing w:val="4"/>
          <w:sz w:val="22"/>
          <w:szCs w:val="22"/>
        </w:rPr>
        <w:t xml:space="preserve"> </w:t>
      </w:r>
      <w:r w:rsidR="00937BB9" w:rsidRPr="003A46FE">
        <w:rPr>
          <w:spacing w:val="-2"/>
          <w:sz w:val="22"/>
          <w:szCs w:val="22"/>
        </w:rPr>
        <w:t>la</w:t>
      </w:r>
      <w:r w:rsidR="00937BB9" w:rsidRPr="003A46FE">
        <w:rPr>
          <w:spacing w:val="6"/>
          <w:sz w:val="22"/>
          <w:szCs w:val="22"/>
        </w:rPr>
        <w:t xml:space="preserve"> </w:t>
      </w:r>
      <w:r w:rsidR="00937BB9" w:rsidRPr="003A46FE">
        <w:rPr>
          <w:spacing w:val="-2"/>
          <w:sz w:val="22"/>
          <w:szCs w:val="22"/>
        </w:rPr>
        <w:t>reducción</w:t>
      </w:r>
      <w:r w:rsidR="006B19E7">
        <w:rPr>
          <w:spacing w:val="-2"/>
          <w:sz w:val="22"/>
          <w:szCs w:val="22"/>
        </w:rPr>
        <w:t xml:space="preserve">, de acuerdo con </w:t>
      </w:r>
      <w:r w:rsidR="00A31BF2">
        <w:rPr>
          <w:spacing w:val="-2"/>
          <w:sz w:val="22"/>
          <w:szCs w:val="22"/>
        </w:rPr>
        <w:t>los</w:t>
      </w:r>
      <w:r w:rsidR="006B19E7">
        <w:rPr>
          <w:spacing w:val="-2"/>
          <w:sz w:val="22"/>
          <w:szCs w:val="22"/>
        </w:rPr>
        <w:t xml:space="preserve"> </w:t>
      </w:r>
      <w:r w:rsidR="00631F74">
        <w:rPr>
          <w:spacing w:val="-2"/>
          <w:sz w:val="22"/>
          <w:szCs w:val="22"/>
        </w:rPr>
        <w:t>apartado</w:t>
      </w:r>
      <w:r w:rsidR="00A31BF2">
        <w:rPr>
          <w:spacing w:val="-2"/>
          <w:sz w:val="22"/>
          <w:szCs w:val="22"/>
        </w:rPr>
        <w:t>s</w:t>
      </w:r>
      <w:r w:rsidR="006B19E7">
        <w:rPr>
          <w:spacing w:val="-2"/>
          <w:sz w:val="22"/>
          <w:szCs w:val="22"/>
        </w:rPr>
        <w:t xml:space="preserve"> </w:t>
      </w:r>
      <w:r w:rsidR="00845AC1">
        <w:rPr>
          <w:spacing w:val="-2"/>
          <w:sz w:val="22"/>
          <w:szCs w:val="22"/>
        </w:rPr>
        <w:t xml:space="preserve">7 y 8 del artículo </w:t>
      </w:r>
      <w:r w:rsidR="006B19E7">
        <w:rPr>
          <w:spacing w:val="-2"/>
          <w:sz w:val="22"/>
          <w:szCs w:val="22"/>
        </w:rPr>
        <w:t>OCTAVO</w:t>
      </w:r>
      <w:r w:rsidR="00A31BF2">
        <w:rPr>
          <w:spacing w:val="-2"/>
          <w:sz w:val="22"/>
          <w:szCs w:val="22"/>
        </w:rPr>
        <w:t xml:space="preserve"> </w:t>
      </w:r>
      <w:r w:rsidR="006B19E7">
        <w:rPr>
          <w:spacing w:val="-2"/>
          <w:sz w:val="22"/>
          <w:szCs w:val="22"/>
        </w:rPr>
        <w:t xml:space="preserve">de la </w:t>
      </w:r>
      <w:r w:rsidR="00BB5D16">
        <w:rPr>
          <w:spacing w:val="-2"/>
          <w:sz w:val="22"/>
          <w:szCs w:val="22"/>
        </w:rPr>
        <w:t>r</w:t>
      </w:r>
      <w:r w:rsidR="006B19E7">
        <w:rPr>
          <w:spacing w:val="-2"/>
          <w:sz w:val="22"/>
          <w:szCs w:val="22"/>
        </w:rPr>
        <w:t>esolución</w:t>
      </w:r>
      <w:r w:rsidR="00360A30">
        <w:rPr>
          <w:spacing w:val="-2"/>
          <w:sz w:val="22"/>
          <w:szCs w:val="22"/>
        </w:rPr>
        <w:t xml:space="preserve"> de convocatoria</w:t>
      </w:r>
      <w:r w:rsidR="00CA6D3F">
        <w:rPr>
          <w:spacing w:val="-2"/>
          <w:sz w:val="22"/>
          <w:szCs w:val="22"/>
        </w:rPr>
        <w:t xml:space="preserve"> del 6 de marzo de 2025</w:t>
      </w:r>
      <w:r w:rsidR="00937BB9" w:rsidRPr="003A46FE">
        <w:rPr>
          <w:sz w:val="22"/>
          <w:szCs w:val="22"/>
        </w:rPr>
        <w:t>:</w:t>
      </w:r>
    </w:p>
    <w:p w14:paraId="4FFA5B3E" w14:textId="1E5A84D0" w:rsidR="00150FBC" w:rsidRDefault="00150FBC" w:rsidP="00DD15C8">
      <w:pPr>
        <w:rPr>
          <w:b/>
          <w:spacing w:val="-2"/>
        </w:rPr>
      </w:pPr>
    </w:p>
    <w:p w14:paraId="73922466" w14:textId="6E149F38" w:rsidR="00A7643E" w:rsidRDefault="00937BB9" w:rsidP="0079770A">
      <w:pPr>
        <w:ind w:left="851"/>
        <w:jc w:val="both"/>
        <w:rPr>
          <w:b/>
          <w:spacing w:val="-2"/>
        </w:rPr>
      </w:pPr>
      <w:r w:rsidRPr="003A46FE">
        <w:rPr>
          <w:b/>
          <w:spacing w:val="-2"/>
        </w:rPr>
        <w:t>Procedimiento</w:t>
      </w:r>
      <w:r w:rsidRPr="003A46FE">
        <w:rPr>
          <w:b/>
          <w:spacing w:val="5"/>
        </w:rPr>
        <w:t xml:space="preserve"> </w:t>
      </w:r>
      <w:r w:rsidRPr="003A46FE">
        <w:rPr>
          <w:b/>
          <w:spacing w:val="-2"/>
        </w:rPr>
        <w:t>de</w:t>
      </w:r>
      <w:r w:rsidRPr="003A46FE">
        <w:rPr>
          <w:b/>
          <w:spacing w:val="6"/>
        </w:rPr>
        <w:t xml:space="preserve"> </w:t>
      </w:r>
      <w:r w:rsidRPr="003A46FE">
        <w:rPr>
          <w:b/>
          <w:spacing w:val="-2"/>
        </w:rPr>
        <w:t>reintegro</w:t>
      </w:r>
      <w:r w:rsidRPr="003A46FE">
        <w:rPr>
          <w:b/>
          <w:spacing w:val="5"/>
        </w:rPr>
        <w:t xml:space="preserve"> </w:t>
      </w:r>
      <w:r w:rsidRPr="003A46FE">
        <w:rPr>
          <w:b/>
          <w:spacing w:val="-2"/>
        </w:rPr>
        <w:t>a</w:t>
      </w:r>
      <w:r w:rsidRPr="003A46FE">
        <w:rPr>
          <w:b/>
          <w:spacing w:val="4"/>
        </w:rPr>
        <w:t xml:space="preserve"> </w:t>
      </w:r>
      <w:r w:rsidRPr="003A46FE">
        <w:rPr>
          <w:b/>
          <w:spacing w:val="-2"/>
        </w:rPr>
        <w:t>los</w:t>
      </w:r>
      <w:r w:rsidRPr="003A46FE">
        <w:rPr>
          <w:b/>
          <w:spacing w:val="4"/>
        </w:rPr>
        <w:t xml:space="preserve"> </w:t>
      </w:r>
      <w:r w:rsidRPr="003A46FE">
        <w:rPr>
          <w:b/>
          <w:spacing w:val="-2"/>
        </w:rPr>
        <w:t>usuarios</w:t>
      </w:r>
      <w:r w:rsidRPr="003A46FE">
        <w:rPr>
          <w:b/>
          <w:spacing w:val="5"/>
        </w:rPr>
        <w:t xml:space="preserve"> </w:t>
      </w:r>
      <w:r w:rsidRPr="003A46FE">
        <w:rPr>
          <w:b/>
          <w:spacing w:val="-2"/>
        </w:rPr>
        <w:t>de</w:t>
      </w:r>
      <w:r w:rsidRPr="003A46FE">
        <w:rPr>
          <w:b/>
          <w:spacing w:val="5"/>
        </w:rPr>
        <w:t xml:space="preserve"> </w:t>
      </w:r>
      <w:r w:rsidRPr="003A46FE">
        <w:rPr>
          <w:b/>
          <w:spacing w:val="-2"/>
        </w:rPr>
        <w:t>la</w:t>
      </w:r>
      <w:r w:rsidRPr="003A46FE">
        <w:rPr>
          <w:b/>
          <w:spacing w:val="4"/>
        </w:rPr>
        <w:t xml:space="preserve"> </w:t>
      </w:r>
      <w:r w:rsidRPr="003A46FE">
        <w:rPr>
          <w:b/>
          <w:spacing w:val="-2"/>
        </w:rPr>
        <w:t>parte</w:t>
      </w:r>
      <w:r w:rsidRPr="003A46FE">
        <w:rPr>
          <w:b/>
          <w:spacing w:val="6"/>
        </w:rPr>
        <w:t xml:space="preserve"> </w:t>
      </w:r>
      <w:r w:rsidRPr="003A46FE">
        <w:rPr>
          <w:b/>
          <w:spacing w:val="-2"/>
        </w:rPr>
        <w:t>proporcional</w:t>
      </w:r>
      <w:r w:rsidRPr="003A46FE">
        <w:rPr>
          <w:b/>
          <w:spacing w:val="4"/>
        </w:rPr>
        <w:t xml:space="preserve"> </w:t>
      </w:r>
      <w:r w:rsidRPr="003A46FE">
        <w:rPr>
          <w:b/>
          <w:spacing w:val="-2"/>
        </w:rPr>
        <w:t>del</w:t>
      </w:r>
      <w:r w:rsidRPr="003A46FE">
        <w:rPr>
          <w:b/>
          <w:spacing w:val="4"/>
        </w:rPr>
        <w:t xml:space="preserve"> </w:t>
      </w:r>
      <w:r w:rsidRPr="003A46FE">
        <w:rPr>
          <w:b/>
          <w:spacing w:val="-2"/>
        </w:rPr>
        <w:t>precio</w:t>
      </w:r>
      <w:r w:rsidRPr="003A46FE">
        <w:rPr>
          <w:b/>
          <w:spacing w:val="6"/>
        </w:rPr>
        <w:t xml:space="preserve"> </w:t>
      </w:r>
      <w:r w:rsidRPr="003A46FE">
        <w:rPr>
          <w:b/>
          <w:spacing w:val="-2"/>
        </w:rPr>
        <w:t>del</w:t>
      </w:r>
      <w:r w:rsidRPr="003A46FE">
        <w:rPr>
          <w:b/>
          <w:spacing w:val="4"/>
        </w:rPr>
        <w:t xml:space="preserve"> </w:t>
      </w:r>
      <w:r w:rsidRPr="003A46FE">
        <w:rPr>
          <w:b/>
          <w:spacing w:val="-2"/>
        </w:rPr>
        <w:t>título</w:t>
      </w:r>
      <w:r w:rsidRPr="003A46FE">
        <w:rPr>
          <w:b/>
          <w:spacing w:val="5"/>
        </w:rPr>
        <w:t xml:space="preserve"> </w:t>
      </w:r>
      <w:r w:rsidRPr="003A46FE">
        <w:rPr>
          <w:b/>
          <w:spacing w:val="-2"/>
        </w:rPr>
        <w:t>con</w:t>
      </w:r>
      <w:r w:rsidRPr="003A46FE">
        <w:rPr>
          <w:b/>
          <w:spacing w:val="6"/>
        </w:rPr>
        <w:t xml:space="preserve"> </w:t>
      </w:r>
      <w:r w:rsidRPr="003A46FE">
        <w:rPr>
          <w:b/>
          <w:spacing w:val="-2"/>
        </w:rPr>
        <w:t>respecto</w:t>
      </w:r>
      <w:r w:rsidRPr="003A46FE">
        <w:rPr>
          <w:b/>
          <w:spacing w:val="5"/>
        </w:rPr>
        <w:t xml:space="preserve"> </w:t>
      </w:r>
      <w:r w:rsidRPr="003A46FE">
        <w:rPr>
          <w:b/>
          <w:spacing w:val="-2"/>
        </w:rPr>
        <w:t>a</w:t>
      </w:r>
      <w:r w:rsidRPr="003A46FE">
        <w:rPr>
          <w:b/>
          <w:spacing w:val="4"/>
        </w:rPr>
        <w:t xml:space="preserve"> </w:t>
      </w:r>
      <w:r w:rsidRPr="003A46FE">
        <w:rPr>
          <w:b/>
          <w:spacing w:val="-2"/>
        </w:rPr>
        <w:t>los</w:t>
      </w:r>
      <w:r w:rsidRPr="003A46FE">
        <w:rPr>
          <w:b/>
          <w:spacing w:val="5"/>
        </w:rPr>
        <w:t xml:space="preserve"> </w:t>
      </w:r>
      <w:r w:rsidRPr="003A46FE">
        <w:rPr>
          <w:b/>
          <w:spacing w:val="-2"/>
        </w:rPr>
        <w:t>días</w:t>
      </w:r>
      <w:r w:rsidRPr="003A46FE">
        <w:rPr>
          <w:b/>
          <w:spacing w:val="4"/>
        </w:rPr>
        <w:t xml:space="preserve"> </w:t>
      </w:r>
      <w:r w:rsidRPr="003A46FE">
        <w:rPr>
          <w:b/>
          <w:spacing w:val="-2"/>
        </w:rPr>
        <w:t>en</w:t>
      </w:r>
      <w:r w:rsidRPr="003A46FE">
        <w:rPr>
          <w:b/>
          <w:spacing w:val="5"/>
        </w:rPr>
        <w:t xml:space="preserve"> </w:t>
      </w:r>
      <w:r w:rsidRPr="003A46FE">
        <w:rPr>
          <w:b/>
          <w:spacing w:val="-2"/>
        </w:rPr>
        <w:t>que</w:t>
      </w:r>
      <w:r w:rsidRPr="003A46FE">
        <w:rPr>
          <w:b/>
          <w:spacing w:val="6"/>
        </w:rPr>
        <w:t xml:space="preserve"> </w:t>
      </w:r>
      <w:r w:rsidRPr="003A46FE">
        <w:rPr>
          <w:b/>
          <w:spacing w:val="-2"/>
        </w:rPr>
        <w:t>no</w:t>
      </w:r>
      <w:r w:rsidRPr="003A46FE">
        <w:rPr>
          <w:b/>
          <w:spacing w:val="5"/>
        </w:rPr>
        <w:t xml:space="preserve"> </w:t>
      </w:r>
      <w:r w:rsidRPr="003A46FE">
        <w:rPr>
          <w:b/>
          <w:spacing w:val="-2"/>
        </w:rPr>
        <w:t>hubiera</w:t>
      </w:r>
      <w:r w:rsidRPr="003A46FE">
        <w:rPr>
          <w:b/>
          <w:spacing w:val="4"/>
        </w:rPr>
        <w:t xml:space="preserve"> </w:t>
      </w:r>
      <w:r w:rsidRPr="003A46FE">
        <w:rPr>
          <w:b/>
          <w:spacing w:val="-2"/>
        </w:rPr>
        <w:t>estado</w:t>
      </w:r>
      <w:r w:rsidRPr="003A46FE">
        <w:rPr>
          <w:b/>
          <w:spacing w:val="6"/>
        </w:rPr>
        <w:t xml:space="preserve"> </w:t>
      </w:r>
      <w:r w:rsidRPr="003A46FE">
        <w:rPr>
          <w:b/>
          <w:spacing w:val="-2"/>
        </w:rPr>
        <w:t>implantada</w:t>
      </w:r>
      <w:r w:rsidRPr="003A46FE">
        <w:rPr>
          <w:b/>
          <w:spacing w:val="4"/>
        </w:rPr>
        <w:t xml:space="preserve"> </w:t>
      </w:r>
      <w:r w:rsidRPr="003A46FE">
        <w:rPr>
          <w:b/>
          <w:spacing w:val="-2"/>
        </w:rPr>
        <w:t>la</w:t>
      </w:r>
      <w:r w:rsidRPr="003A46FE">
        <w:rPr>
          <w:b/>
          <w:spacing w:val="4"/>
        </w:rPr>
        <w:t xml:space="preserve"> </w:t>
      </w:r>
      <w:r w:rsidRPr="003A46FE">
        <w:rPr>
          <w:b/>
          <w:spacing w:val="-2"/>
        </w:rPr>
        <w:t>medida</w:t>
      </w:r>
    </w:p>
    <w:p w14:paraId="1074173E" w14:textId="77777777" w:rsidR="008F652E" w:rsidRDefault="008F652E" w:rsidP="0095040B">
      <w:pPr>
        <w:ind w:left="851"/>
        <w:rPr>
          <w:b/>
          <w:spacing w:val="-2"/>
        </w:rPr>
      </w:pPr>
    </w:p>
    <w:tbl>
      <w:tblPr>
        <w:tblW w:w="1414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559"/>
        <w:gridCol w:w="1388"/>
        <w:gridCol w:w="1843"/>
        <w:gridCol w:w="1276"/>
        <w:gridCol w:w="1276"/>
        <w:gridCol w:w="1559"/>
        <w:gridCol w:w="2977"/>
      </w:tblGrid>
      <w:tr w:rsidR="00D6173F" w:rsidRPr="008F652E" w14:paraId="5877D865" w14:textId="77777777" w:rsidTr="009A21A8">
        <w:trPr>
          <w:trHeight w:val="532"/>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6FA27C62" w14:textId="4B2C72AA" w:rsidR="000B2EA0" w:rsidRPr="00A31BF2" w:rsidRDefault="000B2EA0" w:rsidP="00A31BF2">
            <w:pPr>
              <w:ind w:left="-104"/>
              <w:jc w:val="center"/>
              <w:rPr>
                <w:b/>
                <w:sz w:val="20"/>
                <w:szCs w:val="20"/>
              </w:rPr>
            </w:pPr>
            <w:r w:rsidRPr="00721819">
              <w:rPr>
                <w:b/>
                <w:sz w:val="20"/>
                <w:szCs w:val="20"/>
              </w:rPr>
              <w:t xml:space="preserve">Denominación oficial del </w:t>
            </w:r>
            <w:r w:rsidR="00402F16" w:rsidRPr="00721819">
              <w:rPr>
                <w:b/>
                <w:sz w:val="20"/>
                <w:szCs w:val="20"/>
              </w:rPr>
              <w:t>T</w:t>
            </w:r>
            <w:r w:rsidRPr="00721819">
              <w:rPr>
                <w:b/>
                <w:sz w:val="20"/>
                <w:szCs w:val="20"/>
              </w:rPr>
              <w:t>ítulo</w:t>
            </w:r>
          </w:p>
        </w:tc>
        <w:tc>
          <w:tcPr>
            <w:tcW w:w="1559" w:type="dxa"/>
            <w:tcBorders>
              <w:top w:val="single" w:sz="4" w:space="0" w:color="000000"/>
              <w:left w:val="single" w:sz="4" w:space="0" w:color="000000"/>
              <w:bottom w:val="single" w:sz="4" w:space="0" w:color="000000"/>
              <w:right w:val="single" w:sz="4" w:space="0" w:color="000000"/>
            </w:tcBorders>
            <w:vAlign w:val="center"/>
          </w:tcPr>
          <w:p w14:paraId="60398AAA" w14:textId="65BDBB30" w:rsidR="00083BAA" w:rsidRPr="00EC18AD" w:rsidRDefault="000B2EA0" w:rsidP="00387B8E">
            <w:pPr>
              <w:ind w:left="-136" w:right="-141" w:hanging="22"/>
              <w:jc w:val="center"/>
              <w:rPr>
                <w:b/>
                <w:sz w:val="20"/>
                <w:szCs w:val="20"/>
                <w:lang w:val="es-ES_tradnl"/>
              </w:rPr>
            </w:pPr>
            <w:r w:rsidRPr="00EC18AD">
              <w:rPr>
                <w:b/>
                <w:sz w:val="20"/>
                <w:szCs w:val="20"/>
                <w:lang w:val="es-ES_tradnl"/>
              </w:rPr>
              <w:t xml:space="preserve">Fecha </w:t>
            </w:r>
            <w:r w:rsidR="00114BE9" w:rsidRPr="00EC18AD">
              <w:rPr>
                <w:b/>
                <w:sz w:val="20"/>
                <w:szCs w:val="20"/>
                <w:lang w:val="es-ES_tradnl"/>
              </w:rPr>
              <w:t xml:space="preserve">INICIAL </w:t>
            </w:r>
            <w:r w:rsidR="00387B8E">
              <w:rPr>
                <w:b/>
                <w:sz w:val="20"/>
                <w:szCs w:val="20"/>
                <w:lang w:val="es-ES_tradnl"/>
              </w:rPr>
              <w:t>del periodo sin implantación de descuentos</w:t>
            </w:r>
          </w:p>
        </w:tc>
        <w:tc>
          <w:tcPr>
            <w:tcW w:w="1388" w:type="dxa"/>
            <w:tcBorders>
              <w:top w:val="single" w:sz="4" w:space="0" w:color="000000"/>
              <w:left w:val="single" w:sz="4" w:space="0" w:color="000000"/>
              <w:bottom w:val="single" w:sz="4" w:space="0" w:color="000000"/>
              <w:right w:val="single" w:sz="4" w:space="0" w:color="000000"/>
            </w:tcBorders>
            <w:vAlign w:val="center"/>
          </w:tcPr>
          <w:p w14:paraId="19D93F61" w14:textId="088053EF" w:rsidR="00083BAA" w:rsidRPr="00EC18AD" w:rsidRDefault="000B2EA0" w:rsidP="00A82CF0">
            <w:pPr>
              <w:ind w:left="-105" w:right="-115"/>
              <w:jc w:val="center"/>
              <w:rPr>
                <w:b/>
                <w:sz w:val="20"/>
                <w:szCs w:val="20"/>
                <w:lang w:val="es-ES_tradnl"/>
              </w:rPr>
            </w:pPr>
            <w:r w:rsidRPr="00EC18AD">
              <w:rPr>
                <w:b/>
                <w:sz w:val="20"/>
                <w:szCs w:val="20"/>
                <w:lang w:val="es-ES_tradnl"/>
              </w:rPr>
              <w:t xml:space="preserve">Fecha </w:t>
            </w:r>
            <w:r w:rsidR="007624EA" w:rsidRPr="00EC18AD">
              <w:rPr>
                <w:b/>
                <w:sz w:val="20"/>
                <w:szCs w:val="20"/>
                <w:lang w:val="es-ES_tradnl"/>
              </w:rPr>
              <w:t xml:space="preserve">FINAL </w:t>
            </w:r>
            <w:r w:rsidR="009A21A8">
              <w:rPr>
                <w:b/>
                <w:sz w:val="20"/>
                <w:szCs w:val="20"/>
                <w:lang w:val="es-ES_tradnl"/>
              </w:rPr>
              <w:t>del periodo sin implantación de descuentos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78AB0A4" w14:textId="7CA39430" w:rsidR="000B2EA0" w:rsidRPr="00EC18AD" w:rsidRDefault="000B2EA0" w:rsidP="00A82CF0">
            <w:pPr>
              <w:ind w:left="-104"/>
              <w:jc w:val="center"/>
              <w:rPr>
                <w:b/>
                <w:sz w:val="20"/>
                <w:szCs w:val="20"/>
                <w:lang w:val="es-ES_tradnl"/>
              </w:rPr>
            </w:pPr>
            <w:r w:rsidRPr="00EC18AD">
              <w:rPr>
                <w:b/>
                <w:sz w:val="20"/>
                <w:szCs w:val="20"/>
                <w:lang w:val="es-ES_tradnl"/>
              </w:rPr>
              <w:t>Importe unitario de devolución</w:t>
            </w:r>
            <w:r w:rsidR="00D15204">
              <w:rPr>
                <w:b/>
                <w:sz w:val="20"/>
                <w:szCs w:val="20"/>
                <w:lang w:val="es-ES_tradnl"/>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EA752EE" w14:textId="2A78FBDC" w:rsidR="000B2EA0" w:rsidRPr="00EC18AD" w:rsidRDefault="000B2EA0" w:rsidP="00A82CF0">
            <w:pPr>
              <w:ind w:left="-100"/>
              <w:jc w:val="center"/>
              <w:rPr>
                <w:b/>
                <w:sz w:val="20"/>
                <w:szCs w:val="20"/>
                <w:lang w:val="es-ES_tradnl"/>
              </w:rPr>
            </w:pPr>
            <w:r w:rsidRPr="00EC18AD">
              <w:rPr>
                <w:b/>
                <w:sz w:val="20"/>
                <w:szCs w:val="20"/>
                <w:lang w:val="es-ES_tradnl"/>
              </w:rPr>
              <w:t xml:space="preserve">% </w:t>
            </w:r>
            <w:r w:rsidR="00353AD3" w:rsidRPr="00EC18AD">
              <w:rPr>
                <w:b/>
                <w:sz w:val="20"/>
                <w:szCs w:val="20"/>
                <w:lang w:val="es-ES_tradnl"/>
              </w:rPr>
              <w:t>D</w:t>
            </w:r>
            <w:r w:rsidRPr="00EC18AD">
              <w:rPr>
                <w:b/>
                <w:sz w:val="20"/>
                <w:szCs w:val="20"/>
                <w:lang w:val="es-ES_tradnl"/>
              </w:rPr>
              <w:t>evolución (*</w:t>
            </w:r>
            <w:r w:rsidR="00D15204">
              <w:rPr>
                <w:b/>
                <w:sz w:val="20"/>
                <w:szCs w:val="20"/>
                <w:lang w:val="es-ES_tradnl"/>
              </w:rPr>
              <w:t>*</w:t>
            </w:r>
            <w:r w:rsidRPr="00EC18AD">
              <w:rPr>
                <w:b/>
                <w:sz w:val="20"/>
                <w:szCs w:val="20"/>
                <w:lang w:val="es-ES_tradnl"/>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42535A6" w14:textId="6C64B21A" w:rsidR="000B2EA0" w:rsidRPr="00EC18AD" w:rsidRDefault="000B2EA0" w:rsidP="007B60EB">
            <w:pPr>
              <w:ind w:left="-114" w:right="-138" w:hanging="39"/>
              <w:jc w:val="center"/>
              <w:rPr>
                <w:b/>
                <w:sz w:val="20"/>
                <w:szCs w:val="20"/>
                <w:lang w:val="es-ES_tradnl"/>
              </w:rPr>
            </w:pPr>
            <w:r w:rsidRPr="00EC18AD">
              <w:rPr>
                <w:b/>
                <w:sz w:val="20"/>
                <w:szCs w:val="20"/>
                <w:lang w:val="es-ES_tradnl"/>
              </w:rPr>
              <w:t xml:space="preserve">Número de </w:t>
            </w:r>
            <w:r w:rsidR="00006EC8" w:rsidRPr="00EC18AD">
              <w:rPr>
                <w:b/>
                <w:sz w:val="20"/>
                <w:szCs w:val="20"/>
                <w:lang w:val="es-ES_tradnl"/>
              </w:rPr>
              <w:t>T</w:t>
            </w:r>
            <w:r w:rsidRPr="00EC18AD">
              <w:rPr>
                <w:b/>
                <w:sz w:val="20"/>
                <w:szCs w:val="20"/>
                <w:lang w:val="es-ES_tradnl"/>
              </w:rPr>
              <w:t>ítulos compensados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287FC32" w14:textId="76038B06" w:rsidR="000B2EA0" w:rsidRPr="00EC18AD" w:rsidRDefault="000B2EA0" w:rsidP="00A82CF0">
            <w:pPr>
              <w:ind w:left="-113"/>
              <w:jc w:val="center"/>
              <w:rPr>
                <w:b/>
                <w:sz w:val="20"/>
                <w:szCs w:val="20"/>
                <w:lang w:val="es-ES_tradnl"/>
              </w:rPr>
            </w:pPr>
            <w:r w:rsidRPr="00EC18AD">
              <w:rPr>
                <w:b/>
                <w:sz w:val="20"/>
                <w:szCs w:val="20"/>
                <w:lang w:val="es-ES_tradnl"/>
              </w:rPr>
              <w:t xml:space="preserve">Importe total devolución </w:t>
            </w:r>
            <w:r w:rsidR="00257DBB">
              <w:rPr>
                <w:b/>
                <w:sz w:val="20"/>
                <w:szCs w:val="20"/>
                <w:lang w:val="es-ES_tradnl"/>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5E2CA4E" w14:textId="77777777" w:rsidR="000B2EA0" w:rsidRPr="00721819" w:rsidRDefault="000B2EA0" w:rsidP="00A82CF0">
            <w:pPr>
              <w:ind w:left="-114" w:right="-102"/>
              <w:jc w:val="center"/>
              <w:rPr>
                <w:b/>
                <w:sz w:val="20"/>
                <w:szCs w:val="20"/>
              </w:rPr>
            </w:pPr>
            <w:r w:rsidRPr="00721819">
              <w:rPr>
                <w:b/>
                <w:sz w:val="20"/>
                <w:szCs w:val="20"/>
              </w:rPr>
              <w:t>Descripción procedimiento de reintegro aplicado</w:t>
            </w:r>
          </w:p>
        </w:tc>
      </w:tr>
      <w:tr w:rsidR="00D6173F" w:rsidRPr="008F652E" w14:paraId="1AE08BD2" w14:textId="77777777" w:rsidTr="009A21A8">
        <w:trPr>
          <w:trHeight w:hRule="exact" w:val="284"/>
        </w:trPr>
        <w:tc>
          <w:tcPr>
            <w:tcW w:w="2268" w:type="dxa"/>
            <w:tcBorders>
              <w:top w:val="single" w:sz="4" w:space="0" w:color="000000"/>
              <w:left w:val="single" w:sz="4" w:space="0" w:color="000000"/>
              <w:bottom w:val="single" w:sz="4" w:space="0" w:color="000000"/>
              <w:right w:val="single" w:sz="4" w:space="0" w:color="000000"/>
            </w:tcBorders>
            <w:shd w:val="clear" w:color="auto" w:fill="DCE6F1"/>
          </w:tcPr>
          <w:p w14:paraId="08B5852B" w14:textId="77777777" w:rsidR="000B2EA0" w:rsidRPr="000F5375" w:rsidRDefault="000B2EA0" w:rsidP="00581726">
            <w:pPr>
              <w:jc w:val="center"/>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4F328ECC" w14:textId="77777777" w:rsidR="000B2EA0" w:rsidRPr="000F5375" w:rsidRDefault="000B2EA0" w:rsidP="00581726">
            <w:pPr>
              <w:jc w:val="center"/>
              <w:rPr>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DCE6F1"/>
          </w:tcPr>
          <w:p w14:paraId="20B669AE" w14:textId="77777777" w:rsidR="000B2EA0" w:rsidRPr="000F5375" w:rsidRDefault="000B2EA0" w:rsidP="00581726">
            <w:pPr>
              <w:jc w:val="center"/>
              <w:rPr>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CE6F1"/>
          </w:tcPr>
          <w:p w14:paraId="36C27A5E" w14:textId="3136DC83" w:rsidR="000B2EA0" w:rsidRPr="000F5375" w:rsidRDefault="000B2EA0" w:rsidP="00581726">
            <w:pPr>
              <w:jc w:val="center"/>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14:paraId="5DDD4761" w14:textId="77777777" w:rsidR="000B2EA0" w:rsidRPr="000F5375" w:rsidRDefault="000B2EA0" w:rsidP="00581726">
            <w:pPr>
              <w:jc w:val="center"/>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0D084F46" w14:textId="77777777" w:rsidR="000B2EA0" w:rsidRPr="000F5375" w:rsidRDefault="000B2EA0" w:rsidP="00581726">
            <w:pPr>
              <w:jc w:val="center"/>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12D5EDA6" w14:textId="77777777" w:rsidR="000B2EA0" w:rsidRPr="000F5375" w:rsidRDefault="000B2EA0" w:rsidP="00581726">
            <w:pPr>
              <w:jc w:val="center"/>
              <w:rPr>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DCE6F1"/>
          </w:tcPr>
          <w:p w14:paraId="340ABC24" w14:textId="77777777" w:rsidR="000B2EA0" w:rsidRPr="000F5375" w:rsidRDefault="000B2EA0" w:rsidP="00581726">
            <w:pPr>
              <w:jc w:val="center"/>
              <w:rPr>
                <w:bCs/>
              </w:rPr>
            </w:pPr>
          </w:p>
        </w:tc>
      </w:tr>
      <w:tr w:rsidR="00D6173F" w:rsidRPr="008F652E" w14:paraId="64BC9CA6" w14:textId="77777777" w:rsidTr="009A21A8">
        <w:trPr>
          <w:trHeight w:hRule="exact" w:val="284"/>
        </w:trPr>
        <w:tc>
          <w:tcPr>
            <w:tcW w:w="2268" w:type="dxa"/>
            <w:tcBorders>
              <w:top w:val="single" w:sz="4" w:space="0" w:color="000000"/>
              <w:left w:val="single" w:sz="4" w:space="0" w:color="000000"/>
              <w:bottom w:val="single" w:sz="4" w:space="0" w:color="000000"/>
              <w:right w:val="single" w:sz="4" w:space="0" w:color="000000"/>
            </w:tcBorders>
            <w:shd w:val="clear" w:color="auto" w:fill="DCE6F1"/>
          </w:tcPr>
          <w:p w14:paraId="3360A97E" w14:textId="77777777" w:rsidR="000B2EA0" w:rsidRPr="000F5375" w:rsidRDefault="000B2EA0" w:rsidP="00581726">
            <w:pPr>
              <w:jc w:val="center"/>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3D98B331" w14:textId="77777777" w:rsidR="000B2EA0" w:rsidRPr="000F5375" w:rsidRDefault="000B2EA0" w:rsidP="00581726">
            <w:pPr>
              <w:jc w:val="center"/>
              <w:rPr>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DCE6F1"/>
          </w:tcPr>
          <w:p w14:paraId="74753EB8" w14:textId="77777777" w:rsidR="000B2EA0" w:rsidRPr="000F5375" w:rsidRDefault="000B2EA0" w:rsidP="00581726">
            <w:pPr>
              <w:jc w:val="center"/>
              <w:rPr>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CE6F1"/>
          </w:tcPr>
          <w:p w14:paraId="1E531513" w14:textId="452696D5" w:rsidR="000B2EA0" w:rsidRPr="000F5375" w:rsidRDefault="000B2EA0" w:rsidP="00581726">
            <w:pPr>
              <w:jc w:val="center"/>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14:paraId="745C4C9F" w14:textId="77777777" w:rsidR="000B2EA0" w:rsidRPr="000F5375" w:rsidRDefault="000B2EA0" w:rsidP="00581726">
            <w:pPr>
              <w:jc w:val="center"/>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13F45DFC" w14:textId="77777777" w:rsidR="000B2EA0" w:rsidRPr="000F5375" w:rsidRDefault="000B2EA0" w:rsidP="00581726">
            <w:pPr>
              <w:jc w:val="center"/>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20C64785" w14:textId="77777777" w:rsidR="000B2EA0" w:rsidRPr="000F5375" w:rsidRDefault="000B2EA0" w:rsidP="00581726">
            <w:pPr>
              <w:jc w:val="center"/>
              <w:rPr>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DCE6F1"/>
          </w:tcPr>
          <w:p w14:paraId="71B26AEB" w14:textId="77777777" w:rsidR="000B2EA0" w:rsidRPr="000F5375" w:rsidRDefault="000B2EA0" w:rsidP="00581726">
            <w:pPr>
              <w:jc w:val="center"/>
              <w:rPr>
                <w:bCs/>
              </w:rPr>
            </w:pPr>
          </w:p>
        </w:tc>
      </w:tr>
      <w:tr w:rsidR="00D6173F" w:rsidRPr="008F652E" w14:paraId="7CA1C74C" w14:textId="77777777" w:rsidTr="009A21A8">
        <w:trPr>
          <w:trHeight w:hRule="exact" w:val="284"/>
        </w:trPr>
        <w:tc>
          <w:tcPr>
            <w:tcW w:w="2268" w:type="dxa"/>
            <w:tcBorders>
              <w:top w:val="single" w:sz="4" w:space="0" w:color="000000"/>
              <w:left w:val="single" w:sz="4" w:space="0" w:color="000000"/>
              <w:bottom w:val="single" w:sz="4" w:space="0" w:color="000000"/>
              <w:right w:val="single" w:sz="4" w:space="0" w:color="000000"/>
            </w:tcBorders>
            <w:shd w:val="clear" w:color="auto" w:fill="DCE6F1"/>
          </w:tcPr>
          <w:p w14:paraId="32D28012" w14:textId="77777777" w:rsidR="000B2EA0" w:rsidRPr="000F5375" w:rsidRDefault="000B2EA0" w:rsidP="00581726">
            <w:pPr>
              <w:jc w:val="center"/>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61053042" w14:textId="77777777" w:rsidR="000B2EA0" w:rsidRPr="000F5375" w:rsidRDefault="000B2EA0" w:rsidP="00581726">
            <w:pPr>
              <w:jc w:val="center"/>
              <w:rPr>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DCE6F1"/>
          </w:tcPr>
          <w:p w14:paraId="73F6110E" w14:textId="77777777" w:rsidR="000B2EA0" w:rsidRPr="000F5375" w:rsidRDefault="000B2EA0" w:rsidP="00581726">
            <w:pPr>
              <w:jc w:val="center"/>
              <w:rPr>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CE6F1"/>
          </w:tcPr>
          <w:p w14:paraId="5087FE5E" w14:textId="7A463F44" w:rsidR="000B2EA0" w:rsidRPr="000F5375" w:rsidRDefault="000B2EA0" w:rsidP="00581726">
            <w:pPr>
              <w:jc w:val="center"/>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14:paraId="0C362F19" w14:textId="77777777" w:rsidR="000B2EA0" w:rsidRPr="000F5375" w:rsidRDefault="000B2EA0" w:rsidP="00581726">
            <w:pPr>
              <w:jc w:val="center"/>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15B9887C" w14:textId="77777777" w:rsidR="000B2EA0" w:rsidRPr="000F5375" w:rsidRDefault="000B2EA0" w:rsidP="00581726">
            <w:pPr>
              <w:jc w:val="center"/>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09B5AB95" w14:textId="77777777" w:rsidR="000B2EA0" w:rsidRPr="000F5375" w:rsidRDefault="000B2EA0" w:rsidP="00581726">
            <w:pPr>
              <w:jc w:val="center"/>
              <w:rPr>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DCE6F1"/>
          </w:tcPr>
          <w:p w14:paraId="19841EE4" w14:textId="77777777" w:rsidR="000B2EA0" w:rsidRPr="000F5375" w:rsidRDefault="000B2EA0" w:rsidP="00581726">
            <w:pPr>
              <w:jc w:val="center"/>
              <w:rPr>
                <w:bCs/>
              </w:rPr>
            </w:pPr>
          </w:p>
        </w:tc>
      </w:tr>
      <w:tr w:rsidR="00D6173F" w:rsidRPr="008F652E" w14:paraId="6F08E48A" w14:textId="77777777" w:rsidTr="009A21A8">
        <w:trPr>
          <w:trHeight w:hRule="exact" w:val="284"/>
        </w:trPr>
        <w:tc>
          <w:tcPr>
            <w:tcW w:w="2268" w:type="dxa"/>
            <w:tcBorders>
              <w:top w:val="single" w:sz="4" w:space="0" w:color="000000"/>
              <w:left w:val="single" w:sz="4" w:space="0" w:color="000000"/>
              <w:bottom w:val="single" w:sz="4" w:space="0" w:color="000000"/>
              <w:right w:val="single" w:sz="4" w:space="0" w:color="000000"/>
            </w:tcBorders>
            <w:shd w:val="clear" w:color="auto" w:fill="DCE6F1"/>
          </w:tcPr>
          <w:p w14:paraId="6567B0D5" w14:textId="77777777" w:rsidR="000B2EA0" w:rsidRPr="000F5375" w:rsidRDefault="000B2EA0" w:rsidP="00581726">
            <w:pPr>
              <w:jc w:val="center"/>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5381BA8B" w14:textId="77777777" w:rsidR="000B2EA0" w:rsidRPr="000F5375" w:rsidRDefault="000B2EA0" w:rsidP="00581726">
            <w:pPr>
              <w:jc w:val="center"/>
              <w:rPr>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DCE6F1"/>
          </w:tcPr>
          <w:p w14:paraId="74EFA92C" w14:textId="77777777" w:rsidR="000B2EA0" w:rsidRPr="000F5375" w:rsidRDefault="000B2EA0" w:rsidP="00581726">
            <w:pPr>
              <w:jc w:val="center"/>
              <w:rPr>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CE6F1"/>
          </w:tcPr>
          <w:p w14:paraId="55F7CFE4" w14:textId="12B64131" w:rsidR="000B2EA0" w:rsidRPr="000F5375" w:rsidRDefault="000B2EA0" w:rsidP="00581726">
            <w:pPr>
              <w:jc w:val="center"/>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14:paraId="1EEF48FA" w14:textId="77777777" w:rsidR="000B2EA0" w:rsidRPr="000F5375" w:rsidRDefault="000B2EA0" w:rsidP="00581726">
            <w:pPr>
              <w:jc w:val="center"/>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5CCF6EEB" w14:textId="77777777" w:rsidR="000B2EA0" w:rsidRPr="000F5375" w:rsidRDefault="000B2EA0" w:rsidP="00581726">
            <w:pPr>
              <w:jc w:val="center"/>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1CDF0DE2" w14:textId="77777777" w:rsidR="000B2EA0" w:rsidRPr="000F5375" w:rsidRDefault="000B2EA0" w:rsidP="00581726">
            <w:pPr>
              <w:jc w:val="center"/>
              <w:rPr>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DCE6F1"/>
          </w:tcPr>
          <w:p w14:paraId="342448C8" w14:textId="77777777" w:rsidR="000B2EA0" w:rsidRPr="000F5375" w:rsidRDefault="000B2EA0" w:rsidP="00581726">
            <w:pPr>
              <w:jc w:val="center"/>
              <w:rPr>
                <w:bCs/>
              </w:rPr>
            </w:pPr>
          </w:p>
        </w:tc>
      </w:tr>
      <w:tr w:rsidR="00D6173F" w:rsidRPr="008F652E" w14:paraId="30EF4343" w14:textId="77777777" w:rsidTr="009A21A8">
        <w:trPr>
          <w:trHeight w:hRule="exact" w:val="284"/>
        </w:trPr>
        <w:tc>
          <w:tcPr>
            <w:tcW w:w="2268" w:type="dxa"/>
            <w:tcBorders>
              <w:top w:val="single" w:sz="4" w:space="0" w:color="000000"/>
              <w:left w:val="single" w:sz="4" w:space="0" w:color="000000"/>
              <w:bottom w:val="single" w:sz="4" w:space="0" w:color="000000"/>
              <w:right w:val="single" w:sz="4" w:space="0" w:color="000000"/>
            </w:tcBorders>
            <w:shd w:val="clear" w:color="auto" w:fill="DCE6F1"/>
          </w:tcPr>
          <w:p w14:paraId="433471B4" w14:textId="77777777" w:rsidR="000B2EA0" w:rsidRPr="000F5375" w:rsidRDefault="000B2EA0" w:rsidP="00581726">
            <w:pPr>
              <w:jc w:val="center"/>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04DE3CB6" w14:textId="77777777" w:rsidR="000B2EA0" w:rsidRPr="000F5375" w:rsidRDefault="000B2EA0" w:rsidP="00581726">
            <w:pPr>
              <w:jc w:val="center"/>
              <w:rPr>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DCE6F1"/>
          </w:tcPr>
          <w:p w14:paraId="05282DE0" w14:textId="77777777" w:rsidR="000B2EA0" w:rsidRPr="000F5375" w:rsidRDefault="000B2EA0" w:rsidP="00581726">
            <w:pPr>
              <w:jc w:val="center"/>
              <w:rPr>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CE6F1"/>
          </w:tcPr>
          <w:p w14:paraId="4DFACBB3" w14:textId="08717F2A" w:rsidR="000B2EA0" w:rsidRPr="000F5375" w:rsidRDefault="000B2EA0" w:rsidP="00581726">
            <w:pPr>
              <w:jc w:val="center"/>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14:paraId="29656C8B" w14:textId="77777777" w:rsidR="000B2EA0" w:rsidRPr="000F5375" w:rsidRDefault="000B2EA0" w:rsidP="00581726">
            <w:pPr>
              <w:jc w:val="center"/>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3301D428" w14:textId="77777777" w:rsidR="000B2EA0" w:rsidRPr="000F5375" w:rsidRDefault="000B2EA0" w:rsidP="00581726">
            <w:pPr>
              <w:jc w:val="center"/>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6834DD31" w14:textId="77777777" w:rsidR="000B2EA0" w:rsidRPr="000F5375" w:rsidRDefault="000B2EA0" w:rsidP="00581726">
            <w:pPr>
              <w:jc w:val="center"/>
              <w:rPr>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DCE6F1"/>
          </w:tcPr>
          <w:p w14:paraId="4F1698C3" w14:textId="77777777" w:rsidR="000B2EA0" w:rsidRPr="000F5375" w:rsidRDefault="000B2EA0" w:rsidP="00581726">
            <w:pPr>
              <w:jc w:val="center"/>
              <w:rPr>
                <w:bCs/>
              </w:rPr>
            </w:pPr>
          </w:p>
        </w:tc>
      </w:tr>
      <w:tr w:rsidR="00D6173F" w:rsidRPr="008F652E" w14:paraId="638D204A" w14:textId="77777777" w:rsidTr="009A21A8">
        <w:trPr>
          <w:trHeight w:hRule="exact" w:val="284"/>
        </w:trPr>
        <w:tc>
          <w:tcPr>
            <w:tcW w:w="2268" w:type="dxa"/>
            <w:tcBorders>
              <w:top w:val="single" w:sz="4" w:space="0" w:color="000000"/>
              <w:left w:val="single" w:sz="4" w:space="0" w:color="000000"/>
              <w:bottom w:val="single" w:sz="4" w:space="0" w:color="000000"/>
              <w:right w:val="single" w:sz="4" w:space="0" w:color="000000"/>
            </w:tcBorders>
            <w:shd w:val="clear" w:color="auto" w:fill="DCE6F1"/>
          </w:tcPr>
          <w:p w14:paraId="65F433AF" w14:textId="77777777" w:rsidR="000B2EA0" w:rsidRPr="000F5375" w:rsidRDefault="000B2EA0" w:rsidP="00581726">
            <w:pPr>
              <w:jc w:val="center"/>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7F83B18A" w14:textId="77777777" w:rsidR="000B2EA0" w:rsidRPr="000F5375" w:rsidRDefault="000B2EA0" w:rsidP="00581726">
            <w:pPr>
              <w:jc w:val="center"/>
              <w:rPr>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DCE6F1"/>
          </w:tcPr>
          <w:p w14:paraId="62F5A6D4" w14:textId="77777777" w:rsidR="000B2EA0" w:rsidRPr="000F5375" w:rsidRDefault="000B2EA0" w:rsidP="00581726">
            <w:pPr>
              <w:jc w:val="center"/>
              <w:rPr>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CE6F1"/>
          </w:tcPr>
          <w:p w14:paraId="646FB250" w14:textId="7E8F8531" w:rsidR="000B2EA0" w:rsidRPr="000F5375" w:rsidRDefault="000B2EA0" w:rsidP="00581726">
            <w:pPr>
              <w:jc w:val="center"/>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14:paraId="2C189CED" w14:textId="77777777" w:rsidR="000B2EA0" w:rsidRPr="000F5375" w:rsidRDefault="000B2EA0" w:rsidP="00581726">
            <w:pPr>
              <w:jc w:val="center"/>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4748FF39" w14:textId="77777777" w:rsidR="000B2EA0" w:rsidRPr="000F5375" w:rsidRDefault="000B2EA0" w:rsidP="00581726">
            <w:pPr>
              <w:jc w:val="center"/>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5674005A" w14:textId="77777777" w:rsidR="000B2EA0" w:rsidRPr="000F5375" w:rsidRDefault="000B2EA0" w:rsidP="00581726">
            <w:pPr>
              <w:jc w:val="center"/>
              <w:rPr>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DCE6F1"/>
          </w:tcPr>
          <w:p w14:paraId="3B3E63F2" w14:textId="77777777" w:rsidR="000B2EA0" w:rsidRPr="000F5375" w:rsidRDefault="000B2EA0" w:rsidP="00581726">
            <w:pPr>
              <w:jc w:val="center"/>
              <w:rPr>
                <w:bCs/>
              </w:rPr>
            </w:pPr>
          </w:p>
        </w:tc>
      </w:tr>
    </w:tbl>
    <w:p w14:paraId="30289077" w14:textId="77777777" w:rsidR="008F652E" w:rsidRDefault="008F652E" w:rsidP="008F652E">
      <w:pPr>
        <w:ind w:left="567"/>
        <w:rPr>
          <w:b/>
        </w:rPr>
      </w:pPr>
    </w:p>
    <w:p w14:paraId="7834DCF4" w14:textId="77777777" w:rsidR="00DB05D1" w:rsidRPr="008F652E" w:rsidRDefault="00DB05D1" w:rsidP="008615E1">
      <w:pPr>
        <w:rPr>
          <w:b/>
        </w:rPr>
      </w:pPr>
    </w:p>
    <w:p w14:paraId="2CE22796" w14:textId="77777777" w:rsidR="00DB05D1" w:rsidRDefault="00DB05D1" w:rsidP="0079770A">
      <w:pPr>
        <w:tabs>
          <w:tab w:val="left" w:pos="14317"/>
        </w:tabs>
        <w:spacing w:before="1" w:after="22"/>
        <w:ind w:left="851" w:right="436"/>
        <w:jc w:val="both"/>
        <w:rPr>
          <w:b/>
          <w:spacing w:val="-2"/>
        </w:rPr>
      </w:pPr>
      <w:r w:rsidRPr="003A46FE">
        <w:rPr>
          <w:b/>
          <w:spacing w:val="-2"/>
        </w:rPr>
        <w:t>Procedimiento</w:t>
      </w:r>
      <w:r w:rsidRPr="003A46FE">
        <w:rPr>
          <w:b/>
          <w:spacing w:val="5"/>
        </w:rPr>
        <w:t xml:space="preserve"> </w:t>
      </w:r>
      <w:r w:rsidRPr="003A46FE">
        <w:rPr>
          <w:b/>
          <w:spacing w:val="-2"/>
        </w:rPr>
        <w:t>de</w:t>
      </w:r>
      <w:r w:rsidRPr="003A46FE">
        <w:rPr>
          <w:b/>
          <w:spacing w:val="6"/>
        </w:rPr>
        <w:t xml:space="preserve"> </w:t>
      </w:r>
      <w:r w:rsidRPr="003A46FE">
        <w:rPr>
          <w:b/>
          <w:spacing w:val="-2"/>
        </w:rPr>
        <w:t>aplicación</w:t>
      </w:r>
      <w:r w:rsidRPr="003A46FE">
        <w:rPr>
          <w:b/>
          <w:spacing w:val="6"/>
        </w:rPr>
        <w:t xml:space="preserve"> </w:t>
      </w:r>
      <w:r w:rsidRPr="003A46FE">
        <w:rPr>
          <w:b/>
          <w:spacing w:val="-2"/>
        </w:rPr>
        <w:t>de</w:t>
      </w:r>
      <w:r w:rsidRPr="003A46FE">
        <w:rPr>
          <w:b/>
          <w:spacing w:val="6"/>
        </w:rPr>
        <w:t xml:space="preserve"> </w:t>
      </w:r>
      <w:r w:rsidRPr="003A46FE">
        <w:rPr>
          <w:b/>
          <w:spacing w:val="-2"/>
        </w:rPr>
        <w:t>un</w:t>
      </w:r>
      <w:r w:rsidRPr="003A46FE">
        <w:rPr>
          <w:b/>
          <w:spacing w:val="6"/>
        </w:rPr>
        <w:t xml:space="preserve"> </w:t>
      </w:r>
      <w:r w:rsidRPr="003A46FE">
        <w:rPr>
          <w:b/>
          <w:spacing w:val="-2"/>
        </w:rPr>
        <w:t>descuento</w:t>
      </w:r>
      <w:r w:rsidRPr="003A46FE">
        <w:rPr>
          <w:b/>
          <w:spacing w:val="6"/>
        </w:rPr>
        <w:t xml:space="preserve"> </w:t>
      </w:r>
      <w:r w:rsidRPr="003A46FE">
        <w:rPr>
          <w:b/>
          <w:spacing w:val="-2"/>
        </w:rPr>
        <w:t>adicional</w:t>
      </w:r>
      <w:r w:rsidRPr="003A46FE">
        <w:rPr>
          <w:b/>
          <w:spacing w:val="4"/>
        </w:rPr>
        <w:t xml:space="preserve"> </w:t>
      </w:r>
      <w:r w:rsidRPr="003A46FE">
        <w:rPr>
          <w:b/>
          <w:spacing w:val="-2"/>
        </w:rPr>
        <w:t>sobre</w:t>
      </w:r>
      <w:r w:rsidRPr="003A46FE">
        <w:rPr>
          <w:b/>
          <w:spacing w:val="6"/>
        </w:rPr>
        <w:t xml:space="preserve"> </w:t>
      </w:r>
      <w:r w:rsidRPr="003A46FE">
        <w:rPr>
          <w:b/>
          <w:spacing w:val="-2"/>
        </w:rPr>
        <w:t>el</w:t>
      </w:r>
      <w:r w:rsidRPr="003A46FE">
        <w:rPr>
          <w:b/>
          <w:spacing w:val="5"/>
        </w:rPr>
        <w:t xml:space="preserve"> </w:t>
      </w:r>
      <w:r w:rsidRPr="003A46FE">
        <w:rPr>
          <w:b/>
          <w:spacing w:val="-2"/>
        </w:rPr>
        <w:t>precio</w:t>
      </w:r>
      <w:r w:rsidRPr="003A46FE">
        <w:rPr>
          <w:b/>
          <w:spacing w:val="5"/>
        </w:rPr>
        <w:t xml:space="preserve"> </w:t>
      </w:r>
      <w:r w:rsidRPr="003A46FE">
        <w:rPr>
          <w:b/>
          <w:spacing w:val="-2"/>
        </w:rPr>
        <w:t>de</w:t>
      </w:r>
      <w:r w:rsidRPr="003A46FE">
        <w:rPr>
          <w:b/>
          <w:spacing w:val="6"/>
        </w:rPr>
        <w:t xml:space="preserve"> </w:t>
      </w:r>
      <w:r w:rsidRPr="003A46FE">
        <w:rPr>
          <w:b/>
          <w:spacing w:val="-2"/>
        </w:rPr>
        <w:t>los</w:t>
      </w:r>
      <w:r w:rsidRPr="003A46FE">
        <w:rPr>
          <w:b/>
          <w:spacing w:val="5"/>
        </w:rPr>
        <w:t xml:space="preserve"> </w:t>
      </w:r>
      <w:r w:rsidRPr="003A46FE">
        <w:rPr>
          <w:b/>
          <w:spacing w:val="-2"/>
        </w:rPr>
        <w:t>títulos</w:t>
      </w:r>
      <w:r w:rsidRPr="003A46FE">
        <w:rPr>
          <w:b/>
          <w:spacing w:val="4"/>
        </w:rPr>
        <w:t xml:space="preserve"> </w:t>
      </w:r>
      <w:r w:rsidRPr="003A46FE">
        <w:rPr>
          <w:b/>
          <w:spacing w:val="-2"/>
        </w:rPr>
        <w:t>ya</w:t>
      </w:r>
      <w:r w:rsidRPr="003A46FE">
        <w:rPr>
          <w:b/>
          <w:spacing w:val="5"/>
        </w:rPr>
        <w:t xml:space="preserve"> </w:t>
      </w:r>
      <w:r w:rsidRPr="003A46FE">
        <w:rPr>
          <w:b/>
          <w:spacing w:val="-2"/>
        </w:rPr>
        <w:t>bonificados</w:t>
      </w:r>
      <w:r w:rsidRPr="003A46FE">
        <w:rPr>
          <w:b/>
          <w:spacing w:val="4"/>
        </w:rPr>
        <w:t xml:space="preserve"> </w:t>
      </w:r>
      <w:r w:rsidRPr="003A46FE">
        <w:rPr>
          <w:b/>
          <w:spacing w:val="-2"/>
        </w:rPr>
        <w:t>de</w:t>
      </w:r>
      <w:r w:rsidRPr="003A46FE">
        <w:rPr>
          <w:b/>
          <w:spacing w:val="6"/>
        </w:rPr>
        <w:t xml:space="preserve"> </w:t>
      </w:r>
      <w:r w:rsidRPr="003A46FE">
        <w:rPr>
          <w:b/>
          <w:spacing w:val="-2"/>
        </w:rPr>
        <w:t>forma</w:t>
      </w:r>
      <w:r w:rsidRPr="003A46FE">
        <w:rPr>
          <w:b/>
          <w:spacing w:val="5"/>
        </w:rPr>
        <w:t xml:space="preserve"> </w:t>
      </w:r>
      <w:r w:rsidRPr="003A46FE">
        <w:rPr>
          <w:b/>
          <w:spacing w:val="-2"/>
        </w:rPr>
        <w:t>proporcional</w:t>
      </w:r>
      <w:r w:rsidRPr="003A46FE">
        <w:rPr>
          <w:b/>
          <w:spacing w:val="4"/>
        </w:rPr>
        <w:t xml:space="preserve"> </w:t>
      </w:r>
      <w:r w:rsidRPr="003A46FE">
        <w:rPr>
          <w:b/>
          <w:spacing w:val="-2"/>
        </w:rPr>
        <w:t>a</w:t>
      </w:r>
      <w:r w:rsidRPr="003A46FE">
        <w:rPr>
          <w:b/>
          <w:spacing w:val="4"/>
        </w:rPr>
        <w:t xml:space="preserve"> </w:t>
      </w:r>
      <w:r w:rsidRPr="003A46FE">
        <w:rPr>
          <w:b/>
          <w:spacing w:val="-2"/>
        </w:rPr>
        <w:t>los</w:t>
      </w:r>
      <w:r w:rsidRPr="003A46FE">
        <w:rPr>
          <w:b/>
          <w:spacing w:val="5"/>
        </w:rPr>
        <w:t xml:space="preserve"> </w:t>
      </w:r>
      <w:r w:rsidRPr="003A46FE">
        <w:rPr>
          <w:b/>
          <w:spacing w:val="-2"/>
        </w:rPr>
        <w:t>días</w:t>
      </w:r>
      <w:r w:rsidRPr="003A46FE">
        <w:rPr>
          <w:b/>
          <w:spacing w:val="4"/>
        </w:rPr>
        <w:t xml:space="preserve"> </w:t>
      </w:r>
      <w:r w:rsidRPr="003A46FE">
        <w:rPr>
          <w:b/>
          <w:spacing w:val="-2"/>
        </w:rPr>
        <w:t>en</w:t>
      </w:r>
      <w:r w:rsidRPr="003A46FE">
        <w:rPr>
          <w:b/>
          <w:spacing w:val="6"/>
        </w:rPr>
        <w:t xml:space="preserve"> </w:t>
      </w:r>
      <w:r w:rsidRPr="003A46FE">
        <w:rPr>
          <w:b/>
          <w:spacing w:val="-2"/>
        </w:rPr>
        <w:t>que</w:t>
      </w:r>
      <w:r w:rsidRPr="003A46FE">
        <w:rPr>
          <w:b/>
          <w:spacing w:val="6"/>
        </w:rPr>
        <w:t xml:space="preserve"> </w:t>
      </w:r>
      <w:r w:rsidRPr="003A46FE">
        <w:rPr>
          <w:b/>
          <w:spacing w:val="-2"/>
        </w:rPr>
        <w:t>no</w:t>
      </w:r>
      <w:r w:rsidRPr="003A46FE">
        <w:rPr>
          <w:b/>
          <w:spacing w:val="6"/>
        </w:rPr>
        <w:t xml:space="preserve"> </w:t>
      </w:r>
      <w:r w:rsidRPr="003A46FE">
        <w:rPr>
          <w:b/>
          <w:spacing w:val="-2"/>
        </w:rPr>
        <w:t>hubiera</w:t>
      </w:r>
      <w:r w:rsidRPr="003A46FE">
        <w:rPr>
          <w:b/>
          <w:spacing w:val="4"/>
        </w:rPr>
        <w:t xml:space="preserve"> </w:t>
      </w:r>
      <w:r w:rsidRPr="003A46FE">
        <w:rPr>
          <w:b/>
          <w:spacing w:val="-2"/>
        </w:rPr>
        <w:t>estado</w:t>
      </w:r>
      <w:r w:rsidRPr="003A46FE">
        <w:rPr>
          <w:b/>
          <w:spacing w:val="6"/>
        </w:rPr>
        <w:t xml:space="preserve"> </w:t>
      </w:r>
      <w:r w:rsidRPr="003A46FE">
        <w:rPr>
          <w:b/>
          <w:spacing w:val="-2"/>
        </w:rPr>
        <w:t>implantada</w:t>
      </w:r>
      <w:r w:rsidRPr="003A46FE">
        <w:rPr>
          <w:b/>
          <w:spacing w:val="5"/>
        </w:rPr>
        <w:t xml:space="preserve"> </w:t>
      </w:r>
      <w:r w:rsidRPr="003A46FE">
        <w:rPr>
          <w:b/>
          <w:spacing w:val="-2"/>
        </w:rPr>
        <w:t>la</w:t>
      </w:r>
      <w:r w:rsidRPr="003A46FE">
        <w:rPr>
          <w:b/>
          <w:spacing w:val="4"/>
        </w:rPr>
        <w:t xml:space="preserve"> </w:t>
      </w:r>
      <w:r w:rsidRPr="003A46FE">
        <w:rPr>
          <w:b/>
          <w:spacing w:val="-2"/>
        </w:rPr>
        <w:t>medida</w:t>
      </w:r>
    </w:p>
    <w:p w14:paraId="7B1578E2" w14:textId="77777777" w:rsidR="00DB05D1" w:rsidRPr="003A46FE" w:rsidRDefault="00DB05D1" w:rsidP="0095040B">
      <w:pPr>
        <w:ind w:left="851"/>
        <w:rPr>
          <w:b/>
        </w:rPr>
      </w:pPr>
    </w:p>
    <w:tbl>
      <w:tblPr>
        <w:tblStyle w:val="TableNormal1"/>
        <w:tblW w:w="14149" w:type="dxa"/>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418"/>
        <w:gridCol w:w="1417"/>
        <w:gridCol w:w="2123"/>
        <w:gridCol w:w="1563"/>
        <w:gridCol w:w="1276"/>
        <w:gridCol w:w="1275"/>
        <w:gridCol w:w="2809"/>
      </w:tblGrid>
      <w:tr w:rsidR="00DB05D1" w14:paraId="128A65CA" w14:textId="77777777" w:rsidTr="0079770A">
        <w:trPr>
          <w:trHeight w:val="770"/>
        </w:trPr>
        <w:tc>
          <w:tcPr>
            <w:tcW w:w="2268" w:type="dxa"/>
            <w:vAlign w:val="center"/>
          </w:tcPr>
          <w:p w14:paraId="767AB503" w14:textId="5904F49F" w:rsidR="00DB05D1" w:rsidRPr="003A46FE" w:rsidRDefault="00DB05D1" w:rsidP="004457C8">
            <w:pPr>
              <w:jc w:val="center"/>
              <w:rPr>
                <w:b/>
                <w:sz w:val="20"/>
                <w:szCs w:val="20"/>
              </w:rPr>
            </w:pPr>
            <w:r w:rsidRPr="00721819">
              <w:rPr>
                <w:b/>
                <w:sz w:val="20"/>
                <w:szCs w:val="20"/>
              </w:rPr>
              <w:t>Denominación oficial del Título</w:t>
            </w:r>
          </w:p>
        </w:tc>
        <w:tc>
          <w:tcPr>
            <w:tcW w:w="1418" w:type="dxa"/>
            <w:vAlign w:val="center"/>
          </w:tcPr>
          <w:p w14:paraId="16343371" w14:textId="7AFD33DF" w:rsidR="00DB05D1" w:rsidRPr="00EC18AD" w:rsidRDefault="009A21A8" w:rsidP="003A3EF3">
            <w:pPr>
              <w:pStyle w:val="TableParagraph"/>
              <w:spacing w:line="254" w:lineRule="auto"/>
              <w:jc w:val="center"/>
              <w:rPr>
                <w:b/>
                <w:spacing w:val="-2"/>
                <w:sz w:val="20"/>
                <w:szCs w:val="20"/>
                <w:lang w:val="es-ES_tradnl"/>
              </w:rPr>
            </w:pPr>
            <w:r w:rsidRPr="00EC18AD">
              <w:rPr>
                <w:b/>
                <w:sz w:val="20"/>
                <w:szCs w:val="20"/>
                <w:lang w:val="es-ES_tradnl"/>
              </w:rPr>
              <w:t xml:space="preserve">Fecha INICIAL </w:t>
            </w:r>
            <w:r>
              <w:rPr>
                <w:b/>
                <w:sz w:val="20"/>
                <w:szCs w:val="20"/>
                <w:lang w:val="es-ES_tradnl"/>
              </w:rPr>
              <w:t>del periodo sin implantación de descuentos</w:t>
            </w:r>
          </w:p>
        </w:tc>
        <w:tc>
          <w:tcPr>
            <w:tcW w:w="1417" w:type="dxa"/>
            <w:vAlign w:val="center"/>
          </w:tcPr>
          <w:p w14:paraId="5F496096" w14:textId="31B5D94C" w:rsidR="00DB05D1" w:rsidRPr="00EC18AD" w:rsidRDefault="009A21A8" w:rsidP="003A3EF3">
            <w:pPr>
              <w:pStyle w:val="TableParagraph"/>
              <w:spacing w:line="254" w:lineRule="auto"/>
              <w:ind w:left="43"/>
              <w:jc w:val="center"/>
              <w:rPr>
                <w:b/>
                <w:spacing w:val="-2"/>
                <w:sz w:val="20"/>
                <w:szCs w:val="20"/>
                <w:lang w:val="es-ES_tradnl"/>
              </w:rPr>
            </w:pPr>
            <w:r w:rsidRPr="00EC18AD">
              <w:rPr>
                <w:b/>
                <w:sz w:val="20"/>
                <w:szCs w:val="20"/>
                <w:lang w:val="es-ES_tradnl"/>
              </w:rPr>
              <w:t xml:space="preserve">Fecha FINAL </w:t>
            </w:r>
            <w:r>
              <w:rPr>
                <w:b/>
                <w:sz w:val="20"/>
                <w:szCs w:val="20"/>
                <w:lang w:val="es-ES_tradnl"/>
              </w:rPr>
              <w:t>del periodo sin implantación de descuentos</w:t>
            </w:r>
          </w:p>
        </w:tc>
        <w:tc>
          <w:tcPr>
            <w:tcW w:w="2123" w:type="dxa"/>
            <w:vAlign w:val="center"/>
          </w:tcPr>
          <w:p w14:paraId="1D0B4185" w14:textId="7E62FBAA" w:rsidR="00DB05D1" w:rsidRPr="00D8707C" w:rsidRDefault="00DB05D1" w:rsidP="003A3EF3">
            <w:pPr>
              <w:pStyle w:val="TableParagraph"/>
              <w:spacing w:line="254" w:lineRule="auto"/>
              <w:ind w:left="43"/>
              <w:jc w:val="center"/>
              <w:rPr>
                <w:b/>
                <w:spacing w:val="-2"/>
                <w:sz w:val="20"/>
                <w:szCs w:val="20"/>
              </w:rPr>
            </w:pPr>
            <w:r w:rsidRPr="00D8707C">
              <w:rPr>
                <w:b/>
                <w:spacing w:val="-2"/>
                <w:sz w:val="20"/>
                <w:szCs w:val="20"/>
              </w:rPr>
              <w:t xml:space="preserve">Descuento adicional sobre precio habitual </w:t>
            </w:r>
            <w:r w:rsidR="00D8707C" w:rsidRPr="00D8707C">
              <w:rPr>
                <w:b/>
                <w:spacing w:val="-2"/>
                <w:sz w:val="20"/>
                <w:szCs w:val="20"/>
              </w:rPr>
              <w:t>(</w:t>
            </w:r>
            <w:r w:rsidRPr="00D8707C">
              <w:rPr>
                <w:b/>
                <w:spacing w:val="-2"/>
                <w:sz w:val="20"/>
                <w:szCs w:val="20"/>
              </w:rPr>
              <w:t>%</w:t>
            </w:r>
            <w:r w:rsidR="00D8707C" w:rsidRPr="00D8707C">
              <w:rPr>
                <w:b/>
                <w:spacing w:val="-2"/>
                <w:sz w:val="20"/>
                <w:szCs w:val="20"/>
              </w:rPr>
              <w:t>)</w:t>
            </w:r>
            <w:r w:rsidRPr="00D8707C">
              <w:rPr>
                <w:b/>
                <w:spacing w:val="-2"/>
                <w:sz w:val="20"/>
                <w:szCs w:val="20"/>
              </w:rPr>
              <w:t xml:space="preserve"> (**</w:t>
            </w:r>
            <w:r w:rsidR="00D15204">
              <w:rPr>
                <w:b/>
                <w:spacing w:val="-2"/>
                <w:sz w:val="20"/>
                <w:szCs w:val="20"/>
              </w:rPr>
              <w:t>*</w:t>
            </w:r>
            <w:r w:rsidRPr="00D8707C">
              <w:rPr>
                <w:b/>
                <w:spacing w:val="-2"/>
                <w:sz w:val="20"/>
                <w:szCs w:val="20"/>
              </w:rPr>
              <w:t>)</w:t>
            </w:r>
          </w:p>
        </w:tc>
        <w:tc>
          <w:tcPr>
            <w:tcW w:w="1563" w:type="dxa"/>
            <w:vAlign w:val="center"/>
          </w:tcPr>
          <w:p w14:paraId="53DD5BCA" w14:textId="129B3BDE" w:rsidR="00DB05D1" w:rsidRPr="00D8707C" w:rsidRDefault="00DB05D1" w:rsidP="003A3EF3">
            <w:pPr>
              <w:pStyle w:val="TableParagraph"/>
              <w:spacing w:line="254" w:lineRule="auto"/>
              <w:jc w:val="center"/>
              <w:rPr>
                <w:b/>
                <w:sz w:val="20"/>
                <w:szCs w:val="20"/>
              </w:rPr>
            </w:pPr>
            <w:r w:rsidRPr="00D8707C">
              <w:rPr>
                <w:b/>
                <w:sz w:val="20"/>
                <w:szCs w:val="20"/>
              </w:rPr>
              <w:t xml:space="preserve">Importe unitario </w:t>
            </w:r>
            <w:r w:rsidR="00D8707C" w:rsidRPr="00D8707C">
              <w:rPr>
                <w:b/>
                <w:sz w:val="20"/>
                <w:szCs w:val="20"/>
              </w:rPr>
              <w:t>del descuento adicional</w:t>
            </w:r>
            <w:r w:rsidR="00B967E0">
              <w:rPr>
                <w:b/>
                <w:sz w:val="20"/>
                <w:szCs w:val="20"/>
              </w:rPr>
              <w:t xml:space="preserve"> (€)</w:t>
            </w:r>
            <w:r w:rsidR="00257DBB">
              <w:rPr>
                <w:b/>
                <w:sz w:val="20"/>
                <w:szCs w:val="20"/>
              </w:rPr>
              <w:t xml:space="preserve"> (*)</w:t>
            </w:r>
          </w:p>
        </w:tc>
        <w:tc>
          <w:tcPr>
            <w:tcW w:w="1276" w:type="dxa"/>
            <w:vAlign w:val="center"/>
          </w:tcPr>
          <w:p w14:paraId="6E17315E" w14:textId="77777777" w:rsidR="00DB05D1" w:rsidRPr="003A46FE" w:rsidDel="00394FBE" w:rsidRDefault="00DB05D1" w:rsidP="003A3EF3">
            <w:pPr>
              <w:pStyle w:val="TableParagraph"/>
              <w:spacing w:line="254" w:lineRule="auto"/>
              <w:ind w:left="-3"/>
              <w:jc w:val="center"/>
              <w:rPr>
                <w:b/>
                <w:spacing w:val="-2"/>
                <w:sz w:val="20"/>
                <w:szCs w:val="20"/>
              </w:rPr>
            </w:pPr>
            <w:r>
              <w:rPr>
                <w:b/>
                <w:spacing w:val="-2"/>
                <w:sz w:val="20"/>
                <w:szCs w:val="20"/>
              </w:rPr>
              <w:t>Número de Títulos afectados</w:t>
            </w:r>
          </w:p>
        </w:tc>
        <w:tc>
          <w:tcPr>
            <w:tcW w:w="1275" w:type="dxa"/>
            <w:vAlign w:val="center"/>
          </w:tcPr>
          <w:p w14:paraId="0ACDCCF3" w14:textId="5EAAEF18" w:rsidR="00DB05D1" w:rsidRDefault="00DB05D1" w:rsidP="003A3EF3">
            <w:pPr>
              <w:pStyle w:val="TableParagraph"/>
              <w:spacing w:line="254" w:lineRule="auto"/>
              <w:ind w:left="-1"/>
              <w:jc w:val="center"/>
              <w:rPr>
                <w:b/>
                <w:spacing w:val="-2"/>
                <w:sz w:val="20"/>
                <w:szCs w:val="20"/>
              </w:rPr>
            </w:pPr>
            <w:r>
              <w:rPr>
                <w:b/>
                <w:spacing w:val="-2"/>
                <w:sz w:val="20"/>
                <w:szCs w:val="20"/>
              </w:rPr>
              <w:t>Importe total descuento</w:t>
            </w:r>
            <w:r w:rsidR="003F3342">
              <w:rPr>
                <w:b/>
                <w:spacing w:val="-2"/>
                <w:sz w:val="20"/>
                <w:szCs w:val="20"/>
              </w:rPr>
              <w:t xml:space="preserve"> adicional</w:t>
            </w:r>
            <w:r w:rsidR="00257DBB">
              <w:rPr>
                <w:b/>
                <w:spacing w:val="-2"/>
                <w:sz w:val="20"/>
                <w:szCs w:val="20"/>
              </w:rPr>
              <w:t xml:space="preserve"> (*)</w:t>
            </w:r>
          </w:p>
        </w:tc>
        <w:tc>
          <w:tcPr>
            <w:tcW w:w="2809" w:type="dxa"/>
            <w:vAlign w:val="center"/>
          </w:tcPr>
          <w:p w14:paraId="143C4C0A" w14:textId="77777777" w:rsidR="00DB05D1" w:rsidRDefault="00DB05D1" w:rsidP="003A3EF3">
            <w:pPr>
              <w:pStyle w:val="TableParagraph"/>
              <w:spacing w:line="254" w:lineRule="auto"/>
              <w:jc w:val="center"/>
              <w:rPr>
                <w:b/>
                <w:spacing w:val="-2"/>
                <w:sz w:val="20"/>
                <w:szCs w:val="20"/>
              </w:rPr>
            </w:pPr>
            <w:r>
              <w:rPr>
                <w:b/>
                <w:spacing w:val="-2"/>
                <w:sz w:val="20"/>
                <w:szCs w:val="20"/>
              </w:rPr>
              <w:t>Observaciones</w:t>
            </w:r>
          </w:p>
        </w:tc>
      </w:tr>
      <w:tr w:rsidR="00DB05D1" w14:paraId="39A50144" w14:textId="77777777" w:rsidTr="0079770A">
        <w:trPr>
          <w:trHeight w:hRule="exact" w:val="284"/>
        </w:trPr>
        <w:tc>
          <w:tcPr>
            <w:tcW w:w="2268" w:type="dxa"/>
            <w:shd w:val="clear" w:color="auto" w:fill="DCE6F1"/>
          </w:tcPr>
          <w:p w14:paraId="26DD4FBC" w14:textId="77777777" w:rsidR="00DB05D1" w:rsidRPr="000F5375" w:rsidRDefault="00DB05D1" w:rsidP="00581726">
            <w:pPr>
              <w:jc w:val="center"/>
              <w:rPr>
                <w:bCs/>
              </w:rPr>
            </w:pPr>
          </w:p>
        </w:tc>
        <w:tc>
          <w:tcPr>
            <w:tcW w:w="1418" w:type="dxa"/>
            <w:shd w:val="clear" w:color="auto" w:fill="DCE6F1"/>
          </w:tcPr>
          <w:p w14:paraId="134895D9" w14:textId="77777777" w:rsidR="00DB05D1" w:rsidRPr="000F5375" w:rsidRDefault="00DB05D1" w:rsidP="00581726">
            <w:pPr>
              <w:jc w:val="center"/>
              <w:rPr>
                <w:bCs/>
              </w:rPr>
            </w:pPr>
          </w:p>
        </w:tc>
        <w:tc>
          <w:tcPr>
            <w:tcW w:w="1417" w:type="dxa"/>
            <w:shd w:val="clear" w:color="auto" w:fill="DCE6F1"/>
          </w:tcPr>
          <w:p w14:paraId="62A9624C" w14:textId="77777777" w:rsidR="00DB05D1" w:rsidRPr="000F5375" w:rsidRDefault="00DB05D1" w:rsidP="00581726">
            <w:pPr>
              <w:jc w:val="center"/>
              <w:rPr>
                <w:bCs/>
              </w:rPr>
            </w:pPr>
          </w:p>
        </w:tc>
        <w:tc>
          <w:tcPr>
            <w:tcW w:w="2123" w:type="dxa"/>
            <w:shd w:val="clear" w:color="auto" w:fill="DCE6F1"/>
          </w:tcPr>
          <w:p w14:paraId="172CEDDB" w14:textId="77777777" w:rsidR="00DB05D1" w:rsidRPr="000F5375" w:rsidRDefault="00DB05D1" w:rsidP="00581726">
            <w:pPr>
              <w:jc w:val="center"/>
              <w:rPr>
                <w:bCs/>
              </w:rPr>
            </w:pPr>
          </w:p>
        </w:tc>
        <w:tc>
          <w:tcPr>
            <w:tcW w:w="1563" w:type="dxa"/>
            <w:shd w:val="clear" w:color="auto" w:fill="DCE6F1"/>
          </w:tcPr>
          <w:p w14:paraId="31ADA1C8" w14:textId="77777777" w:rsidR="00DB05D1" w:rsidRPr="000F5375" w:rsidRDefault="00DB05D1" w:rsidP="00581726">
            <w:pPr>
              <w:jc w:val="center"/>
              <w:rPr>
                <w:bCs/>
              </w:rPr>
            </w:pPr>
          </w:p>
        </w:tc>
        <w:tc>
          <w:tcPr>
            <w:tcW w:w="1276" w:type="dxa"/>
            <w:shd w:val="clear" w:color="auto" w:fill="DCE6F1"/>
            <w:vAlign w:val="center"/>
          </w:tcPr>
          <w:p w14:paraId="6D244A79" w14:textId="77777777" w:rsidR="00DB05D1" w:rsidRPr="000F5375" w:rsidRDefault="00DB05D1" w:rsidP="00581726">
            <w:pPr>
              <w:jc w:val="center"/>
              <w:rPr>
                <w:bCs/>
              </w:rPr>
            </w:pPr>
          </w:p>
        </w:tc>
        <w:tc>
          <w:tcPr>
            <w:tcW w:w="1275" w:type="dxa"/>
            <w:shd w:val="clear" w:color="auto" w:fill="DCE6F1"/>
          </w:tcPr>
          <w:p w14:paraId="2449F57A" w14:textId="77777777" w:rsidR="00DB05D1" w:rsidRPr="000F5375" w:rsidRDefault="00DB05D1" w:rsidP="00581726">
            <w:pPr>
              <w:jc w:val="center"/>
              <w:rPr>
                <w:bCs/>
              </w:rPr>
            </w:pPr>
          </w:p>
        </w:tc>
        <w:tc>
          <w:tcPr>
            <w:tcW w:w="2809" w:type="dxa"/>
            <w:shd w:val="clear" w:color="auto" w:fill="DCE6F1"/>
          </w:tcPr>
          <w:p w14:paraId="445B03FD" w14:textId="77777777" w:rsidR="00DB05D1" w:rsidRPr="000F5375" w:rsidRDefault="00DB05D1" w:rsidP="00581726">
            <w:pPr>
              <w:jc w:val="center"/>
              <w:rPr>
                <w:bCs/>
              </w:rPr>
            </w:pPr>
          </w:p>
        </w:tc>
      </w:tr>
      <w:tr w:rsidR="00DB05D1" w14:paraId="7342121B" w14:textId="77777777" w:rsidTr="0079770A">
        <w:trPr>
          <w:trHeight w:hRule="exact" w:val="284"/>
        </w:trPr>
        <w:tc>
          <w:tcPr>
            <w:tcW w:w="2268" w:type="dxa"/>
            <w:shd w:val="clear" w:color="auto" w:fill="DCE6F1"/>
          </w:tcPr>
          <w:p w14:paraId="20835A8D" w14:textId="77777777" w:rsidR="00DB05D1" w:rsidRPr="000F5375" w:rsidRDefault="00DB05D1" w:rsidP="00581726">
            <w:pPr>
              <w:jc w:val="center"/>
              <w:rPr>
                <w:bCs/>
              </w:rPr>
            </w:pPr>
          </w:p>
        </w:tc>
        <w:tc>
          <w:tcPr>
            <w:tcW w:w="1418" w:type="dxa"/>
            <w:shd w:val="clear" w:color="auto" w:fill="DCE6F1"/>
          </w:tcPr>
          <w:p w14:paraId="6A359F1F" w14:textId="77777777" w:rsidR="00DB05D1" w:rsidRPr="000F5375" w:rsidRDefault="00DB05D1" w:rsidP="00581726">
            <w:pPr>
              <w:jc w:val="center"/>
              <w:rPr>
                <w:bCs/>
              </w:rPr>
            </w:pPr>
          </w:p>
        </w:tc>
        <w:tc>
          <w:tcPr>
            <w:tcW w:w="1417" w:type="dxa"/>
            <w:shd w:val="clear" w:color="auto" w:fill="DCE6F1"/>
          </w:tcPr>
          <w:p w14:paraId="2626688A" w14:textId="77777777" w:rsidR="00DB05D1" w:rsidRPr="000F5375" w:rsidRDefault="00DB05D1" w:rsidP="00581726">
            <w:pPr>
              <w:jc w:val="center"/>
              <w:rPr>
                <w:bCs/>
              </w:rPr>
            </w:pPr>
          </w:p>
        </w:tc>
        <w:tc>
          <w:tcPr>
            <w:tcW w:w="2123" w:type="dxa"/>
            <w:shd w:val="clear" w:color="auto" w:fill="DCE6F1"/>
          </w:tcPr>
          <w:p w14:paraId="2A854EC6" w14:textId="77777777" w:rsidR="00DB05D1" w:rsidRPr="000F5375" w:rsidRDefault="00DB05D1" w:rsidP="00581726">
            <w:pPr>
              <w:jc w:val="center"/>
              <w:rPr>
                <w:bCs/>
              </w:rPr>
            </w:pPr>
          </w:p>
        </w:tc>
        <w:tc>
          <w:tcPr>
            <w:tcW w:w="1563" w:type="dxa"/>
            <w:shd w:val="clear" w:color="auto" w:fill="DCE6F1"/>
          </w:tcPr>
          <w:p w14:paraId="572BD732" w14:textId="77777777" w:rsidR="00DB05D1" w:rsidRPr="000F5375" w:rsidRDefault="00DB05D1" w:rsidP="00581726">
            <w:pPr>
              <w:jc w:val="center"/>
              <w:rPr>
                <w:bCs/>
              </w:rPr>
            </w:pPr>
          </w:p>
        </w:tc>
        <w:tc>
          <w:tcPr>
            <w:tcW w:w="1276" w:type="dxa"/>
            <w:shd w:val="clear" w:color="auto" w:fill="DCE6F1"/>
            <w:vAlign w:val="center"/>
          </w:tcPr>
          <w:p w14:paraId="47EB8E21" w14:textId="77777777" w:rsidR="00DB05D1" w:rsidRPr="000F5375" w:rsidRDefault="00DB05D1" w:rsidP="00581726">
            <w:pPr>
              <w:jc w:val="center"/>
              <w:rPr>
                <w:bCs/>
              </w:rPr>
            </w:pPr>
          </w:p>
        </w:tc>
        <w:tc>
          <w:tcPr>
            <w:tcW w:w="1275" w:type="dxa"/>
            <w:shd w:val="clear" w:color="auto" w:fill="DCE6F1"/>
          </w:tcPr>
          <w:p w14:paraId="32B85038" w14:textId="77777777" w:rsidR="00DB05D1" w:rsidRPr="000F5375" w:rsidRDefault="00DB05D1" w:rsidP="00581726">
            <w:pPr>
              <w:jc w:val="center"/>
              <w:rPr>
                <w:bCs/>
              </w:rPr>
            </w:pPr>
          </w:p>
        </w:tc>
        <w:tc>
          <w:tcPr>
            <w:tcW w:w="2809" w:type="dxa"/>
            <w:shd w:val="clear" w:color="auto" w:fill="DCE6F1"/>
          </w:tcPr>
          <w:p w14:paraId="63EA5214" w14:textId="77777777" w:rsidR="00DB05D1" w:rsidRPr="000F5375" w:rsidRDefault="00DB05D1" w:rsidP="00581726">
            <w:pPr>
              <w:jc w:val="center"/>
              <w:rPr>
                <w:bCs/>
              </w:rPr>
            </w:pPr>
          </w:p>
        </w:tc>
      </w:tr>
      <w:tr w:rsidR="00DB05D1" w14:paraId="58F41D80" w14:textId="77777777" w:rsidTr="0079770A">
        <w:trPr>
          <w:trHeight w:hRule="exact" w:val="284"/>
        </w:trPr>
        <w:tc>
          <w:tcPr>
            <w:tcW w:w="2268" w:type="dxa"/>
            <w:shd w:val="clear" w:color="auto" w:fill="DCE6F1"/>
          </w:tcPr>
          <w:p w14:paraId="6AE32517" w14:textId="77777777" w:rsidR="00DB05D1" w:rsidRPr="000F5375" w:rsidRDefault="00DB05D1" w:rsidP="00581726">
            <w:pPr>
              <w:jc w:val="center"/>
              <w:rPr>
                <w:bCs/>
              </w:rPr>
            </w:pPr>
          </w:p>
        </w:tc>
        <w:tc>
          <w:tcPr>
            <w:tcW w:w="1418" w:type="dxa"/>
            <w:shd w:val="clear" w:color="auto" w:fill="DCE6F1"/>
          </w:tcPr>
          <w:p w14:paraId="2712C510" w14:textId="77777777" w:rsidR="00DB05D1" w:rsidRPr="000F5375" w:rsidRDefault="00DB05D1" w:rsidP="00581726">
            <w:pPr>
              <w:jc w:val="center"/>
              <w:rPr>
                <w:bCs/>
              </w:rPr>
            </w:pPr>
          </w:p>
        </w:tc>
        <w:tc>
          <w:tcPr>
            <w:tcW w:w="1417" w:type="dxa"/>
            <w:shd w:val="clear" w:color="auto" w:fill="DCE6F1"/>
          </w:tcPr>
          <w:p w14:paraId="161ECB42" w14:textId="77777777" w:rsidR="00DB05D1" w:rsidRPr="000F5375" w:rsidRDefault="00DB05D1" w:rsidP="00581726">
            <w:pPr>
              <w:jc w:val="center"/>
              <w:rPr>
                <w:bCs/>
              </w:rPr>
            </w:pPr>
          </w:p>
        </w:tc>
        <w:tc>
          <w:tcPr>
            <w:tcW w:w="2123" w:type="dxa"/>
            <w:shd w:val="clear" w:color="auto" w:fill="DCE6F1"/>
          </w:tcPr>
          <w:p w14:paraId="366871A7" w14:textId="77777777" w:rsidR="00DB05D1" w:rsidRPr="000F5375" w:rsidRDefault="00DB05D1" w:rsidP="00581726">
            <w:pPr>
              <w:jc w:val="center"/>
              <w:rPr>
                <w:bCs/>
              </w:rPr>
            </w:pPr>
          </w:p>
        </w:tc>
        <w:tc>
          <w:tcPr>
            <w:tcW w:w="1563" w:type="dxa"/>
            <w:shd w:val="clear" w:color="auto" w:fill="DCE6F1"/>
          </w:tcPr>
          <w:p w14:paraId="5FDCE2DE" w14:textId="77777777" w:rsidR="00DB05D1" w:rsidRPr="000F5375" w:rsidRDefault="00DB05D1" w:rsidP="00581726">
            <w:pPr>
              <w:jc w:val="center"/>
              <w:rPr>
                <w:bCs/>
              </w:rPr>
            </w:pPr>
          </w:p>
        </w:tc>
        <w:tc>
          <w:tcPr>
            <w:tcW w:w="1276" w:type="dxa"/>
            <w:shd w:val="clear" w:color="auto" w:fill="DCE6F1"/>
            <w:vAlign w:val="center"/>
          </w:tcPr>
          <w:p w14:paraId="37F83843" w14:textId="77777777" w:rsidR="00DB05D1" w:rsidRPr="000F5375" w:rsidRDefault="00DB05D1" w:rsidP="00581726">
            <w:pPr>
              <w:jc w:val="center"/>
              <w:rPr>
                <w:bCs/>
              </w:rPr>
            </w:pPr>
          </w:p>
        </w:tc>
        <w:tc>
          <w:tcPr>
            <w:tcW w:w="1275" w:type="dxa"/>
            <w:shd w:val="clear" w:color="auto" w:fill="DCE6F1"/>
          </w:tcPr>
          <w:p w14:paraId="48934578" w14:textId="77777777" w:rsidR="00DB05D1" w:rsidRPr="000F5375" w:rsidRDefault="00DB05D1" w:rsidP="00581726">
            <w:pPr>
              <w:jc w:val="center"/>
              <w:rPr>
                <w:bCs/>
              </w:rPr>
            </w:pPr>
          </w:p>
        </w:tc>
        <w:tc>
          <w:tcPr>
            <w:tcW w:w="2809" w:type="dxa"/>
            <w:shd w:val="clear" w:color="auto" w:fill="DCE6F1"/>
          </w:tcPr>
          <w:p w14:paraId="54DCF258" w14:textId="77777777" w:rsidR="00DB05D1" w:rsidRPr="000F5375" w:rsidRDefault="00DB05D1" w:rsidP="00581726">
            <w:pPr>
              <w:jc w:val="center"/>
              <w:rPr>
                <w:bCs/>
              </w:rPr>
            </w:pPr>
          </w:p>
        </w:tc>
      </w:tr>
      <w:tr w:rsidR="00DB05D1" w14:paraId="4A4BE080" w14:textId="77777777" w:rsidTr="0079770A">
        <w:trPr>
          <w:trHeight w:hRule="exact" w:val="284"/>
        </w:trPr>
        <w:tc>
          <w:tcPr>
            <w:tcW w:w="2268" w:type="dxa"/>
            <w:shd w:val="clear" w:color="auto" w:fill="DCE6F1"/>
          </w:tcPr>
          <w:p w14:paraId="22F231A5" w14:textId="77777777" w:rsidR="00DB05D1" w:rsidRPr="000F5375" w:rsidRDefault="00DB05D1" w:rsidP="00581726">
            <w:pPr>
              <w:jc w:val="center"/>
              <w:rPr>
                <w:bCs/>
              </w:rPr>
            </w:pPr>
          </w:p>
        </w:tc>
        <w:tc>
          <w:tcPr>
            <w:tcW w:w="1418" w:type="dxa"/>
            <w:shd w:val="clear" w:color="auto" w:fill="DCE6F1"/>
          </w:tcPr>
          <w:p w14:paraId="40674402" w14:textId="77777777" w:rsidR="00DB05D1" w:rsidRPr="000F5375" w:rsidRDefault="00DB05D1" w:rsidP="00581726">
            <w:pPr>
              <w:jc w:val="center"/>
              <w:rPr>
                <w:bCs/>
              </w:rPr>
            </w:pPr>
          </w:p>
        </w:tc>
        <w:tc>
          <w:tcPr>
            <w:tcW w:w="1417" w:type="dxa"/>
            <w:shd w:val="clear" w:color="auto" w:fill="DCE6F1"/>
          </w:tcPr>
          <w:p w14:paraId="54A8DBFD" w14:textId="77777777" w:rsidR="00DB05D1" w:rsidRPr="000F5375" w:rsidRDefault="00DB05D1" w:rsidP="00581726">
            <w:pPr>
              <w:jc w:val="center"/>
              <w:rPr>
                <w:bCs/>
              </w:rPr>
            </w:pPr>
          </w:p>
        </w:tc>
        <w:tc>
          <w:tcPr>
            <w:tcW w:w="2123" w:type="dxa"/>
            <w:shd w:val="clear" w:color="auto" w:fill="DCE6F1"/>
          </w:tcPr>
          <w:p w14:paraId="6D0C5BE3" w14:textId="77777777" w:rsidR="00DB05D1" w:rsidRPr="000F5375" w:rsidRDefault="00DB05D1" w:rsidP="00581726">
            <w:pPr>
              <w:jc w:val="center"/>
              <w:rPr>
                <w:bCs/>
              </w:rPr>
            </w:pPr>
          </w:p>
        </w:tc>
        <w:tc>
          <w:tcPr>
            <w:tcW w:w="1563" w:type="dxa"/>
            <w:shd w:val="clear" w:color="auto" w:fill="DCE6F1"/>
          </w:tcPr>
          <w:p w14:paraId="0E2E11A6" w14:textId="77777777" w:rsidR="00DB05D1" w:rsidRPr="000F5375" w:rsidRDefault="00DB05D1" w:rsidP="00581726">
            <w:pPr>
              <w:jc w:val="center"/>
              <w:rPr>
                <w:bCs/>
              </w:rPr>
            </w:pPr>
          </w:p>
        </w:tc>
        <w:tc>
          <w:tcPr>
            <w:tcW w:w="1276" w:type="dxa"/>
            <w:shd w:val="clear" w:color="auto" w:fill="DCE6F1"/>
            <w:vAlign w:val="center"/>
          </w:tcPr>
          <w:p w14:paraId="1867BC4A" w14:textId="77777777" w:rsidR="00DB05D1" w:rsidRPr="000F5375" w:rsidRDefault="00DB05D1" w:rsidP="00581726">
            <w:pPr>
              <w:jc w:val="center"/>
              <w:rPr>
                <w:bCs/>
              </w:rPr>
            </w:pPr>
          </w:p>
        </w:tc>
        <w:tc>
          <w:tcPr>
            <w:tcW w:w="1275" w:type="dxa"/>
            <w:shd w:val="clear" w:color="auto" w:fill="DCE6F1"/>
          </w:tcPr>
          <w:p w14:paraId="5EAF1216" w14:textId="77777777" w:rsidR="00DB05D1" w:rsidRPr="000F5375" w:rsidRDefault="00DB05D1" w:rsidP="00581726">
            <w:pPr>
              <w:jc w:val="center"/>
              <w:rPr>
                <w:bCs/>
              </w:rPr>
            </w:pPr>
          </w:p>
        </w:tc>
        <w:tc>
          <w:tcPr>
            <w:tcW w:w="2809" w:type="dxa"/>
            <w:shd w:val="clear" w:color="auto" w:fill="DCE6F1"/>
          </w:tcPr>
          <w:p w14:paraId="7D55C076" w14:textId="77777777" w:rsidR="00DB05D1" w:rsidRPr="000F5375" w:rsidRDefault="00DB05D1" w:rsidP="00581726">
            <w:pPr>
              <w:jc w:val="center"/>
              <w:rPr>
                <w:bCs/>
              </w:rPr>
            </w:pPr>
          </w:p>
        </w:tc>
      </w:tr>
      <w:tr w:rsidR="00DB05D1" w14:paraId="58609A51" w14:textId="77777777" w:rsidTr="0079770A">
        <w:trPr>
          <w:trHeight w:hRule="exact" w:val="284"/>
        </w:trPr>
        <w:tc>
          <w:tcPr>
            <w:tcW w:w="2268" w:type="dxa"/>
            <w:shd w:val="clear" w:color="auto" w:fill="DCE6F1"/>
          </w:tcPr>
          <w:p w14:paraId="7AE6AFD6" w14:textId="77777777" w:rsidR="00DB05D1" w:rsidRPr="000F5375" w:rsidRDefault="00DB05D1" w:rsidP="00581726">
            <w:pPr>
              <w:jc w:val="center"/>
              <w:rPr>
                <w:bCs/>
              </w:rPr>
            </w:pPr>
          </w:p>
        </w:tc>
        <w:tc>
          <w:tcPr>
            <w:tcW w:w="1418" w:type="dxa"/>
            <w:shd w:val="clear" w:color="auto" w:fill="DCE6F1"/>
          </w:tcPr>
          <w:p w14:paraId="7EF49FC5" w14:textId="77777777" w:rsidR="00DB05D1" w:rsidRPr="000F5375" w:rsidRDefault="00DB05D1" w:rsidP="00581726">
            <w:pPr>
              <w:jc w:val="center"/>
              <w:rPr>
                <w:bCs/>
              </w:rPr>
            </w:pPr>
          </w:p>
        </w:tc>
        <w:tc>
          <w:tcPr>
            <w:tcW w:w="1417" w:type="dxa"/>
            <w:shd w:val="clear" w:color="auto" w:fill="DCE6F1"/>
          </w:tcPr>
          <w:p w14:paraId="09A252AA" w14:textId="77777777" w:rsidR="00DB05D1" w:rsidRPr="000F5375" w:rsidRDefault="00DB05D1" w:rsidP="00581726">
            <w:pPr>
              <w:jc w:val="center"/>
              <w:rPr>
                <w:bCs/>
              </w:rPr>
            </w:pPr>
          </w:p>
        </w:tc>
        <w:tc>
          <w:tcPr>
            <w:tcW w:w="2123" w:type="dxa"/>
            <w:shd w:val="clear" w:color="auto" w:fill="DCE6F1"/>
          </w:tcPr>
          <w:p w14:paraId="3349EE3E" w14:textId="77777777" w:rsidR="00DB05D1" w:rsidRPr="000F5375" w:rsidRDefault="00DB05D1" w:rsidP="00581726">
            <w:pPr>
              <w:jc w:val="center"/>
              <w:rPr>
                <w:bCs/>
              </w:rPr>
            </w:pPr>
          </w:p>
        </w:tc>
        <w:tc>
          <w:tcPr>
            <w:tcW w:w="1563" w:type="dxa"/>
            <w:shd w:val="clear" w:color="auto" w:fill="DCE6F1"/>
          </w:tcPr>
          <w:p w14:paraId="364599FD" w14:textId="77777777" w:rsidR="00DB05D1" w:rsidRPr="000F5375" w:rsidRDefault="00DB05D1" w:rsidP="00581726">
            <w:pPr>
              <w:jc w:val="center"/>
              <w:rPr>
                <w:bCs/>
              </w:rPr>
            </w:pPr>
          </w:p>
        </w:tc>
        <w:tc>
          <w:tcPr>
            <w:tcW w:w="1276" w:type="dxa"/>
            <w:shd w:val="clear" w:color="auto" w:fill="DCE6F1"/>
            <w:vAlign w:val="center"/>
          </w:tcPr>
          <w:p w14:paraId="2731541B" w14:textId="77777777" w:rsidR="00DB05D1" w:rsidRPr="000F5375" w:rsidRDefault="00DB05D1" w:rsidP="00581726">
            <w:pPr>
              <w:jc w:val="center"/>
              <w:rPr>
                <w:bCs/>
              </w:rPr>
            </w:pPr>
          </w:p>
        </w:tc>
        <w:tc>
          <w:tcPr>
            <w:tcW w:w="1275" w:type="dxa"/>
            <w:shd w:val="clear" w:color="auto" w:fill="DCE6F1"/>
          </w:tcPr>
          <w:p w14:paraId="2A745771" w14:textId="77777777" w:rsidR="00DB05D1" w:rsidRPr="000F5375" w:rsidRDefault="00DB05D1" w:rsidP="00581726">
            <w:pPr>
              <w:jc w:val="center"/>
              <w:rPr>
                <w:bCs/>
              </w:rPr>
            </w:pPr>
          </w:p>
        </w:tc>
        <w:tc>
          <w:tcPr>
            <w:tcW w:w="2809" w:type="dxa"/>
            <w:shd w:val="clear" w:color="auto" w:fill="DCE6F1"/>
          </w:tcPr>
          <w:p w14:paraId="4C4B5667" w14:textId="77777777" w:rsidR="00DB05D1" w:rsidRPr="000F5375" w:rsidRDefault="00DB05D1" w:rsidP="00581726">
            <w:pPr>
              <w:jc w:val="center"/>
              <w:rPr>
                <w:bCs/>
              </w:rPr>
            </w:pPr>
          </w:p>
        </w:tc>
      </w:tr>
      <w:tr w:rsidR="00DB05D1" w14:paraId="08BC8E3E" w14:textId="77777777" w:rsidTr="0079770A">
        <w:trPr>
          <w:trHeight w:hRule="exact" w:val="284"/>
        </w:trPr>
        <w:tc>
          <w:tcPr>
            <w:tcW w:w="2268" w:type="dxa"/>
            <w:shd w:val="clear" w:color="auto" w:fill="DCE6F1"/>
          </w:tcPr>
          <w:p w14:paraId="575EDA92" w14:textId="77777777" w:rsidR="00DB05D1" w:rsidRPr="000F5375" w:rsidRDefault="00DB05D1" w:rsidP="00581726">
            <w:pPr>
              <w:jc w:val="center"/>
              <w:rPr>
                <w:bCs/>
              </w:rPr>
            </w:pPr>
          </w:p>
        </w:tc>
        <w:tc>
          <w:tcPr>
            <w:tcW w:w="1418" w:type="dxa"/>
            <w:shd w:val="clear" w:color="auto" w:fill="DCE6F1"/>
          </w:tcPr>
          <w:p w14:paraId="6CF3EA8E" w14:textId="77777777" w:rsidR="00DB05D1" w:rsidRPr="000F5375" w:rsidRDefault="00DB05D1" w:rsidP="00581726">
            <w:pPr>
              <w:jc w:val="center"/>
              <w:rPr>
                <w:bCs/>
              </w:rPr>
            </w:pPr>
          </w:p>
        </w:tc>
        <w:tc>
          <w:tcPr>
            <w:tcW w:w="1417" w:type="dxa"/>
            <w:shd w:val="clear" w:color="auto" w:fill="DCE6F1"/>
          </w:tcPr>
          <w:p w14:paraId="647A34E2" w14:textId="77777777" w:rsidR="00DB05D1" w:rsidRPr="000F5375" w:rsidRDefault="00DB05D1" w:rsidP="00581726">
            <w:pPr>
              <w:jc w:val="center"/>
              <w:rPr>
                <w:bCs/>
              </w:rPr>
            </w:pPr>
          </w:p>
        </w:tc>
        <w:tc>
          <w:tcPr>
            <w:tcW w:w="2123" w:type="dxa"/>
            <w:shd w:val="clear" w:color="auto" w:fill="DCE6F1"/>
          </w:tcPr>
          <w:p w14:paraId="3F4BA023" w14:textId="77777777" w:rsidR="00DB05D1" w:rsidRPr="000F5375" w:rsidRDefault="00DB05D1" w:rsidP="00581726">
            <w:pPr>
              <w:jc w:val="center"/>
              <w:rPr>
                <w:bCs/>
              </w:rPr>
            </w:pPr>
          </w:p>
        </w:tc>
        <w:tc>
          <w:tcPr>
            <w:tcW w:w="1563" w:type="dxa"/>
            <w:shd w:val="clear" w:color="auto" w:fill="DCE6F1"/>
          </w:tcPr>
          <w:p w14:paraId="534B36FB" w14:textId="77777777" w:rsidR="00DB05D1" w:rsidRPr="000F5375" w:rsidRDefault="00DB05D1" w:rsidP="00581726">
            <w:pPr>
              <w:jc w:val="center"/>
              <w:rPr>
                <w:bCs/>
              </w:rPr>
            </w:pPr>
          </w:p>
        </w:tc>
        <w:tc>
          <w:tcPr>
            <w:tcW w:w="1276" w:type="dxa"/>
            <w:shd w:val="clear" w:color="auto" w:fill="DCE6F1"/>
            <w:vAlign w:val="center"/>
          </w:tcPr>
          <w:p w14:paraId="078913FA" w14:textId="77777777" w:rsidR="00DB05D1" w:rsidRPr="000F5375" w:rsidRDefault="00DB05D1" w:rsidP="00581726">
            <w:pPr>
              <w:jc w:val="center"/>
              <w:rPr>
                <w:bCs/>
              </w:rPr>
            </w:pPr>
          </w:p>
        </w:tc>
        <w:tc>
          <w:tcPr>
            <w:tcW w:w="1275" w:type="dxa"/>
            <w:shd w:val="clear" w:color="auto" w:fill="DCE6F1"/>
          </w:tcPr>
          <w:p w14:paraId="30D01AAA" w14:textId="77777777" w:rsidR="00DB05D1" w:rsidRPr="000F5375" w:rsidRDefault="00DB05D1" w:rsidP="00581726">
            <w:pPr>
              <w:jc w:val="center"/>
              <w:rPr>
                <w:bCs/>
              </w:rPr>
            </w:pPr>
          </w:p>
        </w:tc>
        <w:tc>
          <w:tcPr>
            <w:tcW w:w="2809" w:type="dxa"/>
            <w:shd w:val="clear" w:color="auto" w:fill="DCE6F1"/>
          </w:tcPr>
          <w:p w14:paraId="3A9BB21E" w14:textId="77777777" w:rsidR="00DB05D1" w:rsidRPr="000F5375" w:rsidRDefault="00DB05D1" w:rsidP="00581726">
            <w:pPr>
              <w:jc w:val="center"/>
              <w:rPr>
                <w:bCs/>
              </w:rPr>
            </w:pPr>
          </w:p>
        </w:tc>
      </w:tr>
    </w:tbl>
    <w:p w14:paraId="1F3AE380" w14:textId="77777777" w:rsidR="008F652E" w:rsidRPr="008F652E" w:rsidRDefault="008F652E" w:rsidP="00DB05D1">
      <w:pPr>
        <w:ind w:left="-284"/>
        <w:rPr>
          <w:b/>
        </w:rPr>
      </w:pPr>
    </w:p>
    <w:p w14:paraId="378646F7" w14:textId="77777777" w:rsidR="00EE089F" w:rsidRDefault="00EE089F" w:rsidP="008615E1">
      <w:pPr>
        <w:rPr>
          <w:b/>
          <w:bCs/>
        </w:rPr>
      </w:pPr>
      <w:bookmarkStart w:id="1" w:name="Cálculos"/>
      <w:bookmarkEnd w:id="1"/>
    </w:p>
    <w:p w14:paraId="6D0A208D" w14:textId="785DCCF9" w:rsidR="00980482" w:rsidRDefault="00980482" w:rsidP="001F2652">
      <w:pPr>
        <w:ind w:left="851"/>
        <w:rPr>
          <w:b/>
          <w:bCs/>
        </w:rPr>
      </w:pPr>
      <w:r w:rsidRPr="00980482">
        <w:rPr>
          <w:b/>
          <w:bCs/>
        </w:rPr>
        <w:t>Procedimiento de ampliación de la vigencia de los títulos bonificados más allá del 31 de diciembre de 2025, por un plazo igual al número de días en que no hubiera estado implantada la medida.</w:t>
      </w:r>
    </w:p>
    <w:p w14:paraId="46B1AE9D" w14:textId="77777777" w:rsidR="00932EE2" w:rsidRDefault="00932EE2" w:rsidP="00A82CF0">
      <w:pPr>
        <w:ind w:left="851"/>
        <w:rPr>
          <w:b/>
          <w:bCs/>
        </w:rPr>
      </w:pPr>
    </w:p>
    <w:tbl>
      <w:tblPr>
        <w:tblStyle w:val="TableNormal1"/>
        <w:tblW w:w="4570" w:type="pct"/>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18"/>
        <w:gridCol w:w="1743"/>
        <w:gridCol w:w="1616"/>
        <w:gridCol w:w="1867"/>
        <w:gridCol w:w="1277"/>
        <w:gridCol w:w="1494"/>
        <w:gridCol w:w="2008"/>
      </w:tblGrid>
      <w:tr w:rsidR="007E78B9" w14:paraId="081C2CDA" w14:textId="77777777" w:rsidTr="007E78B9">
        <w:trPr>
          <w:trHeight w:val="770"/>
        </w:trPr>
        <w:tc>
          <w:tcPr>
            <w:tcW w:w="1458" w:type="pct"/>
            <w:vAlign w:val="center"/>
          </w:tcPr>
          <w:p w14:paraId="2C5E6F4D" w14:textId="57B3D2C8" w:rsidR="007E78B9" w:rsidRPr="003A46FE" w:rsidRDefault="007E78B9" w:rsidP="00156536">
            <w:pPr>
              <w:jc w:val="center"/>
              <w:rPr>
                <w:b/>
                <w:sz w:val="20"/>
                <w:szCs w:val="20"/>
              </w:rPr>
            </w:pPr>
            <w:r w:rsidRPr="00721819">
              <w:rPr>
                <w:b/>
                <w:sz w:val="20"/>
                <w:szCs w:val="20"/>
              </w:rPr>
              <w:t>Denominación oficial del Título comercializado en días adicionales</w:t>
            </w:r>
          </w:p>
        </w:tc>
        <w:tc>
          <w:tcPr>
            <w:tcW w:w="617" w:type="pct"/>
            <w:vAlign w:val="center"/>
          </w:tcPr>
          <w:p w14:paraId="0F49AEA1" w14:textId="11C567BA" w:rsidR="007E78B9" w:rsidRPr="007E78B9" w:rsidRDefault="007E78B9" w:rsidP="007E78B9">
            <w:pPr>
              <w:jc w:val="center"/>
              <w:rPr>
                <w:b/>
                <w:sz w:val="20"/>
                <w:szCs w:val="20"/>
                <w:lang w:val="es-ES_tradnl"/>
              </w:rPr>
            </w:pPr>
            <w:r w:rsidRPr="00EC18AD">
              <w:rPr>
                <w:b/>
                <w:sz w:val="20"/>
                <w:szCs w:val="20"/>
                <w:lang w:val="es-ES_tradnl"/>
              </w:rPr>
              <w:t xml:space="preserve">Fecha INICIAL </w:t>
            </w:r>
            <w:r>
              <w:rPr>
                <w:b/>
                <w:sz w:val="20"/>
                <w:szCs w:val="20"/>
                <w:lang w:val="es-ES_tradnl"/>
              </w:rPr>
              <w:t>del periodo sin implantación de descuentos</w:t>
            </w:r>
          </w:p>
        </w:tc>
        <w:tc>
          <w:tcPr>
            <w:tcW w:w="572" w:type="pct"/>
            <w:vAlign w:val="center"/>
          </w:tcPr>
          <w:p w14:paraId="7CF5F6C5" w14:textId="3318125F" w:rsidR="007E78B9" w:rsidRPr="007E78B9" w:rsidRDefault="007E78B9" w:rsidP="007E78B9">
            <w:pPr>
              <w:jc w:val="center"/>
              <w:rPr>
                <w:b/>
                <w:sz w:val="20"/>
                <w:szCs w:val="20"/>
                <w:lang w:val="es-ES_tradnl"/>
              </w:rPr>
            </w:pPr>
            <w:r w:rsidRPr="00EC18AD">
              <w:rPr>
                <w:b/>
                <w:sz w:val="20"/>
                <w:szCs w:val="20"/>
                <w:lang w:val="es-ES_tradnl"/>
              </w:rPr>
              <w:t xml:space="preserve">Fecha FINAL </w:t>
            </w:r>
            <w:r>
              <w:rPr>
                <w:b/>
                <w:sz w:val="20"/>
                <w:szCs w:val="20"/>
                <w:lang w:val="es-ES_tradnl"/>
              </w:rPr>
              <w:t>del periodo sin implantación de descuentos</w:t>
            </w:r>
          </w:p>
        </w:tc>
        <w:tc>
          <w:tcPr>
            <w:tcW w:w="661" w:type="pct"/>
            <w:vAlign w:val="center"/>
          </w:tcPr>
          <w:p w14:paraId="3DE0958B" w14:textId="78F8D450" w:rsidR="007E78B9" w:rsidRPr="007E78B9" w:rsidRDefault="007E78B9" w:rsidP="003A3EF3">
            <w:pPr>
              <w:jc w:val="center"/>
              <w:rPr>
                <w:b/>
                <w:sz w:val="20"/>
                <w:szCs w:val="20"/>
                <w:lang w:val="es-ES_tradnl"/>
              </w:rPr>
            </w:pPr>
            <w:r w:rsidRPr="007E78B9">
              <w:rPr>
                <w:b/>
                <w:sz w:val="20"/>
                <w:szCs w:val="20"/>
                <w:lang w:val="es-ES_tradnl"/>
              </w:rPr>
              <w:t>Fecha INICIAL aplicación</w:t>
            </w:r>
          </w:p>
          <w:p w14:paraId="6BD5D4A7" w14:textId="77777777" w:rsidR="007E78B9" w:rsidRPr="007E78B9" w:rsidRDefault="007E78B9" w:rsidP="003A3EF3">
            <w:pPr>
              <w:pStyle w:val="TableParagraph"/>
              <w:spacing w:line="254" w:lineRule="auto"/>
              <w:jc w:val="center"/>
              <w:rPr>
                <w:b/>
                <w:spacing w:val="-2"/>
                <w:sz w:val="20"/>
                <w:szCs w:val="20"/>
                <w:lang w:val="es-ES_tradnl"/>
              </w:rPr>
            </w:pPr>
            <w:r w:rsidRPr="007E78B9">
              <w:rPr>
                <w:b/>
                <w:sz w:val="20"/>
                <w:szCs w:val="20"/>
                <w:lang w:val="es-ES_tradnl"/>
              </w:rPr>
              <w:t>procedimiento</w:t>
            </w:r>
          </w:p>
        </w:tc>
        <w:tc>
          <w:tcPr>
            <w:tcW w:w="452" w:type="pct"/>
            <w:vAlign w:val="center"/>
          </w:tcPr>
          <w:p w14:paraId="054BFEBC" w14:textId="72290E89" w:rsidR="007E78B9" w:rsidRPr="007E78B9" w:rsidRDefault="007E78B9" w:rsidP="003A3EF3">
            <w:pPr>
              <w:jc w:val="center"/>
              <w:rPr>
                <w:b/>
                <w:sz w:val="20"/>
                <w:szCs w:val="20"/>
                <w:lang w:val="es-ES_tradnl"/>
              </w:rPr>
            </w:pPr>
            <w:r w:rsidRPr="007E78B9">
              <w:rPr>
                <w:b/>
                <w:sz w:val="20"/>
                <w:szCs w:val="20"/>
                <w:lang w:val="es-ES_tradnl"/>
              </w:rPr>
              <w:t>Fecha FINAL aplicación</w:t>
            </w:r>
          </w:p>
          <w:p w14:paraId="4F7833B5" w14:textId="77777777" w:rsidR="007E78B9" w:rsidRPr="007E78B9" w:rsidRDefault="007E78B9" w:rsidP="003A3EF3">
            <w:pPr>
              <w:pStyle w:val="TableParagraph"/>
              <w:spacing w:line="254" w:lineRule="auto"/>
              <w:ind w:left="43"/>
              <w:jc w:val="center"/>
              <w:rPr>
                <w:b/>
                <w:spacing w:val="-2"/>
                <w:sz w:val="20"/>
                <w:szCs w:val="20"/>
                <w:lang w:val="es-ES_tradnl"/>
              </w:rPr>
            </w:pPr>
            <w:r w:rsidRPr="007E78B9">
              <w:rPr>
                <w:b/>
                <w:sz w:val="20"/>
                <w:szCs w:val="20"/>
                <w:lang w:val="es-ES_tradnl"/>
              </w:rPr>
              <w:t>procedimiento</w:t>
            </w:r>
          </w:p>
        </w:tc>
        <w:tc>
          <w:tcPr>
            <w:tcW w:w="529" w:type="pct"/>
            <w:vAlign w:val="center"/>
          </w:tcPr>
          <w:p w14:paraId="10ACEE2F" w14:textId="332BB635" w:rsidR="007E78B9" w:rsidRPr="003A46FE" w:rsidDel="00394FBE" w:rsidRDefault="007E78B9" w:rsidP="003A3EF3">
            <w:pPr>
              <w:pStyle w:val="TableParagraph"/>
              <w:spacing w:line="254" w:lineRule="auto"/>
              <w:ind w:left="-3"/>
              <w:jc w:val="center"/>
              <w:rPr>
                <w:b/>
                <w:spacing w:val="-2"/>
                <w:sz w:val="20"/>
                <w:szCs w:val="20"/>
              </w:rPr>
            </w:pPr>
            <w:r>
              <w:rPr>
                <w:b/>
                <w:spacing w:val="-2"/>
                <w:sz w:val="20"/>
                <w:szCs w:val="20"/>
              </w:rPr>
              <w:t>N</w:t>
            </w:r>
            <w:r w:rsidR="00156536">
              <w:rPr>
                <w:b/>
                <w:spacing w:val="-2"/>
                <w:sz w:val="20"/>
                <w:szCs w:val="20"/>
              </w:rPr>
              <w:t>.º</w:t>
            </w:r>
            <w:r>
              <w:rPr>
                <w:b/>
                <w:spacing w:val="-2"/>
                <w:sz w:val="20"/>
                <w:szCs w:val="20"/>
              </w:rPr>
              <w:t xml:space="preserve"> de Títulos comercializados en el periodo de compensación</w:t>
            </w:r>
          </w:p>
        </w:tc>
        <w:tc>
          <w:tcPr>
            <w:tcW w:w="711" w:type="pct"/>
            <w:vAlign w:val="center"/>
          </w:tcPr>
          <w:p w14:paraId="553A49FA" w14:textId="2F2ACB72" w:rsidR="007E78B9" w:rsidRDefault="007E78B9" w:rsidP="003A3EF3">
            <w:pPr>
              <w:pStyle w:val="TableParagraph"/>
              <w:spacing w:line="254" w:lineRule="auto"/>
              <w:ind w:left="-1"/>
              <w:jc w:val="center"/>
              <w:rPr>
                <w:b/>
                <w:spacing w:val="-2"/>
                <w:sz w:val="20"/>
                <w:szCs w:val="20"/>
              </w:rPr>
            </w:pPr>
            <w:r>
              <w:rPr>
                <w:b/>
                <w:spacing w:val="-2"/>
                <w:sz w:val="20"/>
                <w:szCs w:val="20"/>
              </w:rPr>
              <w:t>Importe total de la medida</w:t>
            </w:r>
            <w:r w:rsidR="00257DBB">
              <w:rPr>
                <w:b/>
                <w:spacing w:val="-2"/>
                <w:sz w:val="20"/>
                <w:szCs w:val="20"/>
              </w:rPr>
              <w:t xml:space="preserve"> (*)</w:t>
            </w:r>
          </w:p>
        </w:tc>
      </w:tr>
      <w:tr w:rsidR="007E78B9" w14:paraId="1A990834" w14:textId="77777777" w:rsidTr="007E78B9">
        <w:trPr>
          <w:trHeight w:hRule="exact" w:val="284"/>
        </w:trPr>
        <w:tc>
          <w:tcPr>
            <w:tcW w:w="1458" w:type="pct"/>
            <w:shd w:val="clear" w:color="auto" w:fill="DCE6F1"/>
          </w:tcPr>
          <w:p w14:paraId="14D70459" w14:textId="77777777" w:rsidR="007E78B9" w:rsidRPr="008B250A" w:rsidRDefault="007E78B9" w:rsidP="00581726">
            <w:pPr>
              <w:jc w:val="center"/>
              <w:rPr>
                <w:bCs/>
              </w:rPr>
            </w:pPr>
          </w:p>
        </w:tc>
        <w:tc>
          <w:tcPr>
            <w:tcW w:w="617" w:type="pct"/>
            <w:shd w:val="clear" w:color="auto" w:fill="DCE6F1"/>
          </w:tcPr>
          <w:p w14:paraId="12BF6980" w14:textId="77777777" w:rsidR="007E78B9" w:rsidRPr="008B250A" w:rsidRDefault="007E78B9" w:rsidP="00581726">
            <w:pPr>
              <w:jc w:val="center"/>
              <w:rPr>
                <w:bCs/>
              </w:rPr>
            </w:pPr>
          </w:p>
        </w:tc>
        <w:tc>
          <w:tcPr>
            <w:tcW w:w="572" w:type="pct"/>
            <w:shd w:val="clear" w:color="auto" w:fill="DCE6F1"/>
          </w:tcPr>
          <w:p w14:paraId="1BCABCA5" w14:textId="77777777" w:rsidR="007E78B9" w:rsidRPr="008B250A" w:rsidRDefault="007E78B9" w:rsidP="00581726">
            <w:pPr>
              <w:jc w:val="center"/>
              <w:rPr>
                <w:bCs/>
              </w:rPr>
            </w:pPr>
          </w:p>
        </w:tc>
        <w:tc>
          <w:tcPr>
            <w:tcW w:w="661" w:type="pct"/>
            <w:shd w:val="clear" w:color="auto" w:fill="DCE6F1"/>
          </w:tcPr>
          <w:p w14:paraId="17CE8C59" w14:textId="5391CF4E" w:rsidR="007E78B9" w:rsidRPr="008B250A" w:rsidRDefault="007E78B9" w:rsidP="00581726">
            <w:pPr>
              <w:jc w:val="center"/>
              <w:rPr>
                <w:bCs/>
              </w:rPr>
            </w:pPr>
          </w:p>
        </w:tc>
        <w:tc>
          <w:tcPr>
            <w:tcW w:w="452" w:type="pct"/>
            <w:shd w:val="clear" w:color="auto" w:fill="DCE6F1"/>
          </w:tcPr>
          <w:p w14:paraId="69EAE6C8" w14:textId="77777777" w:rsidR="007E78B9" w:rsidRPr="008B250A" w:rsidRDefault="007E78B9" w:rsidP="00581726">
            <w:pPr>
              <w:jc w:val="center"/>
              <w:rPr>
                <w:bCs/>
              </w:rPr>
            </w:pPr>
          </w:p>
        </w:tc>
        <w:tc>
          <w:tcPr>
            <w:tcW w:w="529" w:type="pct"/>
            <w:shd w:val="clear" w:color="auto" w:fill="DCE6F1"/>
            <w:vAlign w:val="center"/>
          </w:tcPr>
          <w:p w14:paraId="33CA836E" w14:textId="77777777" w:rsidR="007E78B9" w:rsidRPr="008B250A" w:rsidRDefault="007E78B9" w:rsidP="00581726">
            <w:pPr>
              <w:jc w:val="center"/>
              <w:rPr>
                <w:bCs/>
              </w:rPr>
            </w:pPr>
          </w:p>
        </w:tc>
        <w:tc>
          <w:tcPr>
            <w:tcW w:w="711" w:type="pct"/>
            <w:shd w:val="clear" w:color="auto" w:fill="DCE6F1"/>
          </w:tcPr>
          <w:p w14:paraId="7B20E53B" w14:textId="77777777" w:rsidR="007E78B9" w:rsidRPr="008B250A" w:rsidRDefault="007E78B9" w:rsidP="00581726">
            <w:pPr>
              <w:jc w:val="center"/>
              <w:rPr>
                <w:bCs/>
              </w:rPr>
            </w:pPr>
          </w:p>
        </w:tc>
      </w:tr>
      <w:tr w:rsidR="007E78B9" w14:paraId="023D1B84" w14:textId="77777777" w:rsidTr="007E78B9">
        <w:trPr>
          <w:trHeight w:hRule="exact" w:val="284"/>
        </w:trPr>
        <w:tc>
          <w:tcPr>
            <w:tcW w:w="1458" w:type="pct"/>
            <w:shd w:val="clear" w:color="auto" w:fill="DCE6F1"/>
          </w:tcPr>
          <w:p w14:paraId="72B03EFE" w14:textId="77777777" w:rsidR="007E78B9" w:rsidRPr="008B250A" w:rsidRDefault="007E78B9" w:rsidP="00581726">
            <w:pPr>
              <w:jc w:val="center"/>
              <w:rPr>
                <w:bCs/>
              </w:rPr>
            </w:pPr>
          </w:p>
        </w:tc>
        <w:tc>
          <w:tcPr>
            <w:tcW w:w="617" w:type="pct"/>
            <w:shd w:val="clear" w:color="auto" w:fill="DCE6F1"/>
          </w:tcPr>
          <w:p w14:paraId="4915170E" w14:textId="77777777" w:rsidR="007E78B9" w:rsidRPr="008B250A" w:rsidRDefault="007E78B9" w:rsidP="00581726">
            <w:pPr>
              <w:jc w:val="center"/>
              <w:rPr>
                <w:bCs/>
              </w:rPr>
            </w:pPr>
          </w:p>
        </w:tc>
        <w:tc>
          <w:tcPr>
            <w:tcW w:w="572" w:type="pct"/>
            <w:shd w:val="clear" w:color="auto" w:fill="DCE6F1"/>
          </w:tcPr>
          <w:p w14:paraId="569F3EDB" w14:textId="77777777" w:rsidR="007E78B9" w:rsidRPr="008B250A" w:rsidRDefault="007E78B9" w:rsidP="00581726">
            <w:pPr>
              <w:jc w:val="center"/>
              <w:rPr>
                <w:bCs/>
              </w:rPr>
            </w:pPr>
          </w:p>
        </w:tc>
        <w:tc>
          <w:tcPr>
            <w:tcW w:w="661" w:type="pct"/>
            <w:shd w:val="clear" w:color="auto" w:fill="DCE6F1"/>
          </w:tcPr>
          <w:p w14:paraId="6E6D8EAE" w14:textId="3C2AF253" w:rsidR="007E78B9" w:rsidRPr="008B250A" w:rsidRDefault="007E78B9" w:rsidP="00581726">
            <w:pPr>
              <w:jc w:val="center"/>
              <w:rPr>
                <w:bCs/>
              </w:rPr>
            </w:pPr>
          </w:p>
        </w:tc>
        <w:tc>
          <w:tcPr>
            <w:tcW w:w="452" w:type="pct"/>
            <w:shd w:val="clear" w:color="auto" w:fill="DCE6F1"/>
          </w:tcPr>
          <w:p w14:paraId="7C07A583" w14:textId="77777777" w:rsidR="007E78B9" w:rsidRPr="008B250A" w:rsidRDefault="007E78B9" w:rsidP="00581726">
            <w:pPr>
              <w:jc w:val="center"/>
              <w:rPr>
                <w:bCs/>
              </w:rPr>
            </w:pPr>
          </w:p>
        </w:tc>
        <w:tc>
          <w:tcPr>
            <w:tcW w:w="529" w:type="pct"/>
            <w:shd w:val="clear" w:color="auto" w:fill="DCE6F1"/>
            <w:vAlign w:val="center"/>
          </w:tcPr>
          <w:p w14:paraId="1BD559E4" w14:textId="77777777" w:rsidR="007E78B9" w:rsidRPr="008B250A" w:rsidRDefault="007E78B9" w:rsidP="00581726">
            <w:pPr>
              <w:jc w:val="center"/>
              <w:rPr>
                <w:bCs/>
              </w:rPr>
            </w:pPr>
          </w:p>
        </w:tc>
        <w:tc>
          <w:tcPr>
            <w:tcW w:w="711" w:type="pct"/>
            <w:shd w:val="clear" w:color="auto" w:fill="DCE6F1"/>
          </w:tcPr>
          <w:p w14:paraId="62E63F4A" w14:textId="77777777" w:rsidR="007E78B9" w:rsidRPr="008B250A" w:rsidRDefault="007E78B9" w:rsidP="00581726">
            <w:pPr>
              <w:jc w:val="center"/>
              <w:rPr>
                <w:bCs/>
              </w:rPr>
            </w:pPr>
          </w:p>
        </w:tc>
      </w:tr>
      <w:tr w:rsidR="007E78B9" w14:paraId="4478F466" w14:textId="77777777" w:rsidTr="007E78B9">
        <w:trPr>
          <w:trHeight w:hRule="exact" w:val="284"/>
        </w:trPr>
        <w:tc>
          <w:tcPr>
            <w:tcW w:w="1458" w:type="pct"/>
            <w:shd w:val="clear" w:color="auto" w:fill="DCE6F1"/>
          </w:tcPr>
          <w:p w14:paraId="1DBD4C92" w14:textId="77777777" w:rsidR="007E78B9" w:rsidRPr="008B250A" w:rsidRDefault="007E78B9" w:rsidP="00581726">
            <w:pPr>
              <w:jc w:val="center"/>
              <w:rPr>
                <w:bCs/>
              </w:rPr>
            </w:pPr>
          </w:p>
        </w:tc>
        <w:tc>
          <w:tcPr>
            <w:tcW w:w="617" w:type="pct"/>
            <w:shd w:val="clear" w:color="auto" w:fill="DCE6F1"/>
          </w:tcPr>
          <w:p w14:paraId="0B585B77" w14:textId="77777777" w:rsidR="007E78B9" w:rsidRPr="008B250A" w:rsidRDefault="007E78B9" w:rsidP="00581726">
            <w:pPr>
              <w:jc w:val="center"/>
              <w:rPr>
                <w:bCs/>
              </w:rPr>
            </w:pPr>
          </w:p>
        </w:tc>
        <w:tc>
          <w:tcPr>
            <w:tcW w:w="572" w:type="pct"/>
            <w:shd w:val="clear" w:color="auto" w:fill="DCE6F1"/>
          </w:tcPr>
          <w:p w14:paraId="7612EF91" w14:textId="77777777" w:rsidR="007E78B9" w:rsidRPr="008B250A" w:rsidRDefault="007E78B9" w:rsidP="00581726">
            <w:pPr>
              <w:jc w:val="center"/>
              <w:rPr>
                <w:bCs/>
              </w:rPr>
            </w:pPr>
          </w:p>
        </w:tc>
        <w:tc>
          <w:tcPr>
            <w:tcW w:w="661" w:type="pct"/>
            <w:shd w:val="clear" w:color="auto" w:fill="DCE6F1"/>
          </w:tcPr>
          <w:p w14:paraId="022F2E6C" w14:textId="087B1CF7" w:rsidR="007E78B9" w:rsidRPr="008B250A" w:rsidRDefault="007E78B9" w:rsidP="00581726">
            <w:pPr>
              <w:jc w:val="center"/>
              <w:rPr>
                <w:bCs/>
              </w:rPr>
            </w:pPr>
          </w:p>
        </w:tc>
        <w:tc>
          <w:tcPr>
            <w:tcW w:w="452" w:type="pct"/>
            <w:shd w:val="clear" w:color="auto" w:fill="DCE6F1"/>
          </w:tcPr>
          <w:p w14:paraId="67148D3E" w14:textId="77777777" w:rsidR="007E78B9" w:rsidRPr="008B250A" w:rsidRDefault="007E78B9" w:rsidP="00581726">
            <w:pPr>
              <w:jc w:val="center"/>
              <w:rPr>
                <w:bCs/>
              </w:rPr>
            </w:pPr>
          </w:p>
        </w:tc>
        <w:tc>
          <w:tcPr>
            <w:tcW w:w="529" w:type="pct"/>
            <w:shd w:val="clear" w:color="auto" w:fill="DCE6F1"/>
            <w:vAlign w:val="center"/>
          </w:tcPr>
          <w:p w14:paraId="61BAF06D" w14:textId="77777777" w:rsidR="007E78B9" w:rsidRPr="008B250A" w:rsidRDefault="007E78B9" w:rsidP="00581726">
            <w:pPr>
              <w:jc w:val="center"/>
              <w:rPr>
                <w:bCs/>
              </w:rPr>
            </w:pPr>
          </w:p>
        </w:tc>
        <w:tc>
          <w:tcPr>
            <w:tcW w:w="711" w:type="pct"/>
            <w:shd w:val="clear" w:color="auto" w:fill="DCE6F1"/>
          </w:tcPr>
          <w:p w14:paraId="5BA67A42" w14:textId="77777777" w:rsidR="007E78B9" w:rsidRPr="008B250A" w:rsidRDefault="007E78B9" w:rsidP="00581726">
            <w:pPr>
              <w:jc w:val="center"/>
              <w:rPr>
                <w:bCs/>
              </w:rPr>
            </w:pPr>
          </w:p>
        </w:tc>
      </w:tr>
      <w:tr w:rsidR="007E78B9" w14:paraId="5E77C4CB" w14:textId="77777777" w:rsidTr="007E78B9">
        <w:trPr>
          <w:trHeight w:hRule="exact" w:val="284"/>
        </w:trPr>
        <w:tc>
          <w:tcPr>
            <w:tcW w:w="1458" w:type="pct"/>
            <w:shd w:val="clear" w:color="auto" w:fill="DCE6F1"/>
          </w:tcPr>
          <w:p w14:paraId="2104C161" w14:textId="77777777" w:rsidR="007E78B9" w:rsidRPr="008B250A" w:rsidRDefault="007E78B9" w:rsidP="00581726">
            <w:pPr>
              <w:jc w:val="center"/>
              <w:rPr>
                <w:bCs/>
              </w:rPr>
            </w:pPr>
          </w:p>
        </w:tc>
        <w:tc>
          <w:tcPr>
            <w:tcW w:w="617" w:type="pct"/>
            <w:shd w:val="clear" w:color="auto" w:fill="DCE6F1"/>
          </w:tcPr>
          <w:p w14:paraId="14F92301" w14:textId="77777777" w:rsidR="007E78B9" w:rsidRPr="008B250A" w:rsidRDefault="007E78B9" w:rsidP="00581726">
            <w:pPr>
              <w:jc w:val="center"/>
              <w:rPr>
                <w:bCs/>
              </w:rPr>
            </w:pPr>
          </w:p>
        </w:tc>
        <w:tc>
          <w:tcPr>
            <w:tcW w:w="572" w:type="pct"/>
            <w:shd w:val="clear" w:color="auto" w:fill="DCE6F1"/>
          </w:tcPr>
          <w:p w14:paraId="4C3B59BE" w14:textId="77777777" w:rsidR="007E78B9" w:rsidRPr="008B250A" w:rsidRDefault="007E78B9" w:rsidP="00581726">
            <w:pPr>
              <w:jc w:val="center"/>
              <w:rPr>
                <w:bCs/>
              </w:rPr>
            </w:pPr>
          </w:p>
        </w:tc>
        <w:tc>
          <w:tcPr>
            <w:tcW w:w="661" w:type="pct"/>
            <w:shd w:val="clear" w:color="auto" w:fill="DCE6F1"/>
          </w:tcPr>
          <w:p w14:paraId="4E7B773C" w14:textId="46EEA4F6" w:rsidR="007E78B9" w:rsidRPr="008B250A" w:rsidRDefault="007E78B9" w:rsidP="00581726">
            <w:pPr>
              <w:jc w:val="center"/>
              <w:rPr>
                <w:bCs/>
              </w:rPr>
            </w:pPr>
          </w:p>
        </w:tc>
        <w:tc>
          <w:tcPr>
            <w:tcW w:w="452" w:type="pct"/>
            <w:shd w:val="clear" w:color="auto" w:fill="DCE6F1"/>
          </w:tcPr>
          <w:p w14:paraId="719A2032" w14:textId="77777777" w:rsidR="007E78B9" w:rsidRPr="008B250A" w:rsidRDefault="007E78B9" w:rsidP="00581726">
            <w:pPr>
              <w:jc w:val="center"/>
              <w:rPr>
                <w:bCs/>
              </w:rPr>
            </w:pPr>
          </w:p>
        </w:tc>
        <w:tc>
          <w:tcPr>
            <w:tcW w:w="529" w:type="pct"/>
            <w:shd w:val="clear" w:color="auto" w:fill="DCE6F1"/>
            <w:vAlign w:val="center"/>
          </w:tcPr>
          <w:p w14:paraId="420F855B" w14:textId="77777777" w:rsidR="007E78B9" w:rsidRPr="008B250A" w:rsidRDefault="007E78B9" w:rsidP="00581726">
            <w:pPr>
              <w:jc w:val="center"/>
              <w:rPr>
                <w:bCs/>
              </w:rPr>
            </w:pPr>
          </w:p>
        </w:tc>
        <w:tc>
          <w:tcPr>
            <w:tcW w:w="711" w:type="pct"/>
            <w:shd w:val="clear" w:color="auto" w:fill="DCE6F1"/>
          </w:tcPr>
          <w:p w14:paraId="687BCA73" w14:textId="77777777" w:rsidR="007E78B9" w:rsidRPr="008B250A" w:rsidRDefault="007E78B9" w:rsidP="00581726">
            <w:pPr>
              <w:jc w:val="center"/>
              <w:rPr>
                <w:bCs/>
              </w:rPr>
            </w:pPr>
          </w:p>
        </w:tc>
      </w:tr>
      <w:tr w:rsidR="007E78B9" w14:paraId="496D3D74" w14:textId="77777777" w:rsidTr="007E78B9">
        <w:trPr>
          <w:trHeight w:hRule="exact" w:val="284"/>
        </w:trPr>
        <w:tc>
          <w:tcPr>
            <w:tcW w:w="1458" w:type="pct"/>
            <w:shd w:val="clear" w:color="auto" w:fill="DCE6F1"/>
          </w:tcPr>
          <w:p w14:paraId="7E4F87D6" w14:textId="77777777" w:rsidR="007E78B9" w:rsidRPr="008B250A" w:rsidRDefault="007E78B9" w:rsidP="00581726">
            <w:pPr>
              <w:jc w:val="center"/>
              <w:rPr>
                <w:bCs/>
              </w:rPr>
            </w:pPr>
          </w:p>
        </w:tc>
        <w:tc>
          <w:tcPr>
            <w:tcW w:w="617" w:type="pct"/>
            <w:shd w:val="clear" w:color="auto" w:fill="DCE6F1"/>
          </w:tcPr>
          <w:p w14:paraId="12A91C19" w14:textId="77777777" w:rsidR="007E78B9" w:rsidRPr="008B250A" w:rsidRDefault="007E78B9" w:rsidP="00581726">
            <w:pPr>
              <w:jc w:val="center"/>
              <w:rPr>
                <w:bCs/>
              </w:rPr>
            </w:pPr>
          </w:p>
        </w:tc>
        <w:tc>
          <w:tcPr>
            <w:tcW w:w="572" w:type="pct"/>
            <w:shd w:val="clear" w:color="auto" w:fill="DCE6F1"/>
          </w:tcPr>
          <w:p w14:paraId="37023D8E" w14:textId="77777777" w:rsidR="007E78B9" w:rsidRPr="008B250A" w:rsidRDefault="007E78B9" w:rsidP="00581726">
            <w:pPr>
              <w:jc w:val="center"/>
              <w:rPr>
                <w:bCs/>
              </w:rPr>
            </w:pPr>
          </w:p>
        </w:tc>
        <w:tc>
          <w:tcPr>
            <w:tcW w:w="661" w:type="pct"/>
            <w:shd w:val="clear" w:color="auto" w:fill="DCE6F1"/>
          </w:tcPr>
          <w:p w14:paraId="4C1B1E5E" w14:textId="1E9AE2F9" w:rsidR="007E78B9" w:rsidRPr="008B250A" w:rsidRDefault="007E78B9" w:rsidP="00581726">
            <w:pPr>
              <w:jc w:val="center"/>
              <w:rPr>
                <w:bCs/>
              </w:rPr>
            </w:pPr>
          </w:p>
        </w:tc>
        <w:tc>
          <w:tcPr>
            <w:tcW w:w="452" w:type="pct"/>
            <w:shd w:val="clear" w:color="auto" w:fill="DCE6F1"/>
          </w:tcPr>
          <w:p w14:paraId="4768DF47" w14:textId="77777777" w:rsidR="007E78B9" w:rsidRPr="008B250A" w:rsidRDefault="007E78B9" w:rsidP="00581726">
            <w:pPr>
              <w:jc w:val="center"/>
              <w:rPr>
                <w:bCs/>
              </w:rPr>
            </w:pPr>
          </w:p>
        </w:tc>
        <w:tc>
          <w:tcPr>
            <w:tcW w:w="529" w:type="pct"/>
            <w:shd w:val="clear" w:color="auto" w:fill="DCE6F1"/>
            <w:vAlign w:val="center"/>
          </w:tcPr>
          <w:p w14:paraId="76E4EAAE" w14:textId="77777777" w:rsidR="007E78B9" w:rsidRPr="008B250A" w:rsidRDefault="007E78B9" w:rsidP="00581726">
            <w:pPr>
              <w:jc w:val="center"/>
              <w:rPr>
                <w:bCs/>
              </w:rPr>
            </w:pPr>
          </w:p>
        </w:tc>
        <w:tc>
          <w:tcPr>
            <w:tcW w:w="711" w:type="pct"/>
            <w:shd w:val="clear" w:color="auto" w:fill="DCE6F1"/>
          </w:tcPr>
          <w:p w14:paraId="470C1F01" w14:textId="77777777" w:rsidR="007E78B9" w:rsidRPr="008B250A" w:rsidRDefault="007E78B9" w:rsidP="00581726">
            <w:pPr>
              <w:jc w:val="center"/>
              <w:rPr>
                <w:bCs/>
              </w:rPr>
            </w:pPr>
          </w:p>
        </w:tc>
      </w:tr>
      <w:tr w:rsidR="007E78B9" w14:paraId="75F86FF7" w14:textId="77777777" w:rsidTr="007E78B9">
        <w:trPr>
          <w:trHeight w:hRule="exact" w:val="284"/>
        </w:trPr>
        <w:tc>
          <w:tcPr>
            <w:tcW w:w="1458" w:type="pct"/>
            <w:shd w:val="clear" w:color="auto" w:fill="DCE6F1"/>
          </w:tcPr>
          <w:p w14:paraId="5CF0FA84" w14:textId="77777777" w:rsidR="007E78B9" w:rsidRPr="008B250A" w:rsidRDefault="007E78B9" w:rsidP="00581726">
            <w:pPr>
              <w:jc w:val="center"/>
              <w:rPr>
                <w:bCs/>
              </w:rPr>
            </w:pPr>
          </w:p>
        </w:tc>
        <w:tc>
          <w:tcPr>
            <w:tcW w:w="617" w:type="pct"/>
            <w:shd w:val="clear" w:color="auto" w:fill="DCE6F1"/>
          </w:tcPr>
          <w:p w14:paraId="70E73125" w14:textId="77777777" w:rsidR="007E78B9" w:rsidRPr="008B250A" w:rsidRDefault="007E78B9" w:rsidP="00581726">
            <w:pPr>
              <w:jc w:val="center"/>
              <w:rPr>
                <w:bCs/>
              </w:rPr>
            </w:pPr>
          </w:p>
        </w:tc>
        <w:tc>
          <w:tcPr>
            <w:tcW w:w="572" w:type="pct"/>
            <w:shd w:val="clear" w:color="auto" w:fill="DCE6F1"/>
          </w:tcPr>
          <w:p w14:paraId="6D9FCD67" w14:textId="77777777" w:rsidR="007E78B9" w:rsidRPr="008B250A" w:rsidRDefault="007E78B9" w:rsidP="00581726">
            <w:pPr>
              <w:jc w:val="center"/>
              <w:rPr>
                <w:bCs/>
              </w:rPr>
            </w:pPr>
          </w:p>
        </w:tc>
        <w:tc>
          <w:tcPr>
            <w:tcW w:w="661" w:type="pct"/>
            <w:shd w:val="clear" w:color="auto" w:fill="DCE6F1"/>
          </w:tcPr>
          <w:p w14:paraId="23C76FAC" w14:textId="6063BEE9" w:rsidR="007E78B9" w:rsidRPr="008B250A" w:rsidRDefault="007E78B9" w:rsidP="00581726">
            <w:pPr>
              <w:jc w:val="center"/>
              <w:rPr>
                <w:bCs/>
              </w:rPr>
            </w:pPr>
          </w:p>
        </w:tc>
        <w:tc>
          <w:tcPr>
            <w:tcW w:w="452" w:type="pct"/>
            <w:shd w:val="clear" w:color="auto" w:fill="DCE6F1"/>
          </w:tcPr>
          <w:p w14:paraId="3513EB88" w14:textId="77777777" w:rsidR="007E78B9" w:rsidRPr="008B250A" w:rsidRDefault="007E78B9" w:rsidP="00581726">
            <w:pPr>
              <w:jc w:val="center"/>
              <w:rPr>
                <w:bCs/>
              </w:rPr>
            </w:pPr>
          </w:p>
        </w:tc>
        <w:tc>
          <w:tcPr>
            <w:tcW w:w="529" w:type="pct"/>
            <w:shd w:val="clear" w:color="auto" w:fill="DCE6F1"/>
            <w:vAlign w:val="center"/>
          </w:tcPr>
          <w:p w14:paraId="10123F23" w14:textId="77777777" w:rsidR="007E78B9" w:rsidRPr="008B250A" w:rsidRDefault="007E78B9" w:rsidP="00581726">
            <w:pPr>
              <w:jc w:val="center"/>
              <w:rPr>
                <w:bCs/>
              </w:rPr>
            </w:pPr>
          </w:p>
        </w:tc>
        <w:tc>
          <w:tcPr>
            <w:tcW w:w="711" w:type="pct"/>
            <w:shd w:val="clear" w:color="auto" w:fill="DCE6F1"/>
          </w:tcPr>
          <w:p w14:paraId="270CDC16" w14:textId="77777777" w:rsidR="007E78B9" w:rsidRPr="008B250A" w:rsidRDefault="007E78B9" w:rsidP="00581726">
            <w:pPr>
              <w:jc w:val="center"/>
              <w:rPr>
                <w:bCs/>
              </w:rPr>
            </w:pPr>
          </w:p>
        </w:tc>
      </w:tr>
    </w:tbl>
    <w:p w14:paraId="2BD2F1EE" w14:textId="77777777" w:rsidR="00781B01" w:rsidRDefault="00781B01" w:rsidP="0095040B">
      <w:pPr>
        <w:rPr>
          <w:b/>
          <w:bCs/>
        </w:rPr>
      </w:pPr>
    </w:p>
    <w:p w14:paraId="01251B2B" w14:textId="77777777" w:rsidR="00333349" w:rsidRPr="0040269B" w:rsidRDefault="00333349" w:rsidP="0095040B">
      <w:pPr>
        <w:rPr>
          <w:b/>
          <w:bCs/>
          <w:sz w:val="24"/>
          <w:szCs w:val="24"/>
        </w:rPr>
      </w:pPr>
    </w:p>
    <w:p w14:paraId="2620D659" w14:textId="51A39ADE" w:rsidR="00303FA2" w:rsidRPr="006E24D9" w:rsidRDefault="00781B01" w:rsidP="006E24D9">
      <w:pPr>
        <w:jc w:val="right"/>
      </w:pPr>
      <w:r w:rsidRPr="00781B01">
        <w:rPr>
          <w:b/>
          <w:bCs/>
        </w:rPr>
        <w:t>Fdo</w:t>
      </w:r>
      <w:r w:rsidRPr="00A82CF0">
        <w:t>.: (Firmado electrónicamente a fecha de la firma)</w:t>
      </w:r>
      <w:r w:rsidR="00303FA2">
        <w:rPr>
          <w:b/>
          <w:bCs/>
          <w:u w:val="single"/>
        </w:rPr>
        <w:br w:type="page"/>
      </w:r>
    </w:p>
    <w:p w14:paraId="3F6163E1" w14:textId="69F2E3FA" w:rsidR="00EE7DF8" w:rsidRPr="00842EE8" w:rsidRDefault="00EE7DF8" w:rsidP="00A82CF0">
      <w:pPr>
        <w:ind w:left="851"/>
        <w:rPr>
          <w:b/>
          <w:bCs/>
          <w:u w:val="single"/>
        </w:rPr>
      </w:pPr>
      <w:r w:rsidRPr="00842EE8">
        <w:rPr>
          <w:b/>
          <w:bCs/>
          <w:u w:val="single"/>
        </w:rPr>
        <w:lastRenderedPageBreak/>
        <w:t xml:space="preserve">Anexo – Notas aclaratorias </w:t>
      </w:r>
    </w:p>
    <w:p w14:paraId="2871AA1B" w14:textId="77777777" w:rsidR="00EE089F" w:rsidRDefault="00EE089F" w:rsidP="00A82CF0">
      <w:pPr>
        <w:ind w:left="851"/>
        <w:rPr>
          <w:spacing w:val="-2"/>
          <w:sz w:val="18"/>
          <w:szCs w:val="18"/>
        </w:rPr>
      </w:pPr>
    </w:p>
    <w:p w14:paraId="7332A06D" w14:textId="00B5D73D" w:rsidR="00257DBB" w:rsidRDefault="00EE089F" w:rsidP="00A82CF0">
      <w:pPr>
        <w:ind w:left="1134" w:hanging="284"/>
        <w:rPr>
          <w:spacing w:val="-2"/>
          <w:sz w:val="18"/>
          <w:szCs w:val="18"/>
        </w:rPr>
      </w:pPr>
      <w:r>
        <w:rPr>
          <w:spacing w:val="-2"/>
          <w:sz w:val="18"/>
          <w:szCs w:val="18"/>
        </w:rPr>
        <w:t>(</w:t>
      </w:r>
      <w:r w:rsidRPr="003A46FE">
        <w:rPr>
          <w:spacing w:val="-2"/>
          <w:sz w:val="18"/>
          <w:szCs w:val="18"/>
        </w:rPr>
        <w:t>*</w:t>
      </w:r>
      <w:r>
        <w:rPr>
          <w:spacing w:val="-2"/>
          <w:sz w:val="18"/>
          <w:szCs w:val="18"/>
        </w:rPr>
        <w:t>)</w:t>
      </w:r>
      <w:r w:rsidR="00E76529">
        <w:rPr>
          <w:spacing w:val="-2"/>
          <w:sz w:val="18"/>
          <w:szCs w:val="18"/>
        </w:rPr>
        <w:tab/>
      </w:r>
      <w:r w:rsidR="00E76529">
        <w:rPr>
          <w:spacing w:val="-2"/>
          <w:sz w:val="18"/>
          <w:szCs w:val="18"/>
        </w:rPr>
        <w:tab/>
      </w:r>
      <w:r w:rsidR="00257DBB" w:rsidRPr="00257DBB">
        <w:rPr>
          <w:spacing w:val="-2"/>
          <w:sz w:val="18"/>
          <w:szCs w:val="18"/>
        </w:rPr>
        <w:t xml:space="preserve">IVA o IPSI </w:t>
      </w:r>
      <w:r w:rsidR="001E2831">
        <w:rPr>
          <w:spacing w:val="-2"/>
          <w:sz w:val="18"/>
          <w:szCs w:val="18"/>
        </w:rPr>
        <w:t>excluido</w:t>
      </w:r>
      <w:r w:rsidR="00257DBB" w:rsidRPr="00257DBB">
        <w:rPr>
          <w:spacing w:val="-2"/>
          <w:sz w:val="18"/>
          <w:szCs w:val="18"/>
        </w:rPr>
        <w:t xml:space="preserve"> </w:t>
      </w:r>
      <w:r w:rsidR="006B1108">
        <w:rPr>
          <w:spacing w:val="-2"/>
          <w:sz w:val="18"/>
          <w:szCs w:val="18"/>
        </w:rPr>
        <w:t>en</w:t>
      </w:r>
      <w:r w:rsidR="00257DBB" w:rsidRPr="00257DBB">
        <w:rPr>
          <w:spacing w:val="-2"/>
          <w:sz w:val="18"/>
          <w:szCs w:val="18"/>
        </w:rPr>
        <w:t xml:space="preserve"> todos los importes</w:t>
      </w:r>
      <w:r w:rsidR="00257DBB">
        <w:rPr>
          <w:spacing w:val="-2"/>
          <w:sz w:val="18"/>
          <w:szCs w:val="18"/>
        </w:rPr>
        <w:t>.</w:t>
      </w:r>
    </w:p>
    <w:p w14:paraId="2F8D0343" w14:textId="58390043" w:rsidR="00EE089F" w:rsidRDefault="00257DBB" w:rsidP="00E76529">
      <w:pPr>
        <w:ind w:left="1134" w:hanging="284"/>
        <w:rPr>
          <w:spacing w:val="-2"/>
          <w:sz w:val="18"/>
          <w:szCs w:val="18"/>
        </w:rPr>
      </w:pPr>
      <w:r>
        <w:rPr>
          <w:spacing w:val="-2"/>
          <w:sz w:val="18"/>
          <w:szCs w:val="18"/>
        </w:rPr>
        <w:t>(**)</w:t>
      </w:r>
      <w:r>
        <w:rPr>
          <w:spacing w:val="-2"/>
          <w:sz w:val="18"/>
          <w:szCs w:val="18"/>
        </w:rPr>
        <w:tab/>
      </w:r>
      <w:r w:rsidR="00E76529">
        <w:rPr>
          <w:spacing w:val="-2"/>
          <w:sz w:val="18"/>
          <w:szCs w:val="18"/>
        </w:rPr>
        <w:tab/>
      </w:r>
      <w:r w:rsidR="00EE089F" w:rsidRPr="003A46FE">
        <w:rPr>
          <w:spacing w:val="-2"/>
          <w:sz w:val="18"/>
          <w:szCs w:val="18"/>
        </w:rPr>
        <w:t>Proporcional</w:t>
      </w:r>
      <w:r w:rsidR="00EE089F" w:rsidRPr="003A46FE">
        <w:rPr>
          <w:spacing w:val="4"/>
          <w:sz w:val="18"/>
          <w:szCs w:val="18"/>
        </w:rPr>
        <w:t xml:space="preserve"> </w:t>
      </w:r>
      <w:r w:rsidR="00EE089F" w:rsidRPr="003A46FE">
        <w:rPr>
          <w:spacing w:val="-2"/>
          <w:sz w:val="18"/>
          <w:szCs w:val="18"/>
        </w:rPr>
        <w:t>al</w:t>
      </w:r>
      <w:r w:rsidR="00EE089F" w:rsidRPr="003A46FE">
        <w:rPr>
          <w:spacing w:val="6"/>
          <w:sz w:val="18"/>
          <w:szCs w:val="18"/>
        </w:rPr>
        <w:t xml:space="preserve"> </w:t>
      </w:r>
      <w:r w:rsidR="00EE089F" w:rsidRPr="003A46FE">
        <w:rPr>
          <w:spacing w:val="-2"/>
          <w:sz w:val="18"/>
          <w:szCs w:val="18"/>
        </w:rPr>
        <w:t>plazo</w:t>
      </w:r>
      <w:r w:rsidR="00EE089F" w:rsidRPr="003A46FE">
        <w:rPr>
          <w:spacing w:val="4"/>
          <w:sz w:val="18"/>
          <w:szCs w:val="18"/>
        </w:rPr>
        <w:t xml:space="preserve"> </w:t>
      </w:r>
      <w:r w:rsidR="00EE089F" w:rsidRPr="003A46FE">
        <w:rPr>
          <w:spacing w:val="-2"/>
          <w:sz w:val="18"/>
          <w:szCs w:val="18"/>
        </w:rPr>
        <w:t>en</w:t>
      </w:r>
      <w:r w:rsidR="00EE089F" w:rsidRPr="003A46FE">
        <w:rPr>
          <w:spacing w:val="3"/>
          <w:sz w:val="18"/>
          <w:szCs w:val="18"/>
        </w:rPr>
        <w:t xml:space="preserve"> </w:t>
      </w:r>
      <w:r w:rsidR="00EE089F" w:rsidRPr="003A46FE">
        <w:rPr>
          <w:spacing w:val="-2"/>
          <w:sz w:val="18"/>
          <w:szCs w:val="18"/>
        </w:rPr>
        <w:t>el</w:t>
      </w:r>
      <w:r w:rsidR="00EE089F" w:rsidRPr="003A46FE">
        <w:rPr>
          <w:spacing w:val="6"/>
          <w:sz w:val="18"/>
          <w:szCs w:val="18"/>
        </w:rPr>
        <w:t xml:space="preserve"> </w:t>
      </w:r>
      <w:r w:rsidR="00EE089F" w:rsidRPr="003A46FE">
        <w:rPr>
          <w:spacing w:val="-2"/>
          <w:sz w:val="18"/>
          <w:szCs w:val="18"/>
        </w:rPr>
        <w:t>que</w:t>
      </w:r>
      <w:r w:rsidR="00EE089F" w:rsidRPr="003A46FE">
        <w:rPr>
          <w:spacing w:val="3"/>
          <w:sz w:val="18"/>
          <w:szCs w:val="18"/>
        </w:rPr>
        <w:t xml:space="preserve"> </w:t>
      </w:r>
      <w:r w:rsidR="00EE089F" w:rsidRPr="003A46FE">
        <w:rPr>
          <w:spacing w:val="-2"/>
          <w:sz w:val="18"/>
          <w:szCs w:val="18"/>
        </w:rPr>
        <w:t>no</w:t>
      </w:r>
      <w:r w:rsidR="00EE089F" w:rsidRPr="003A46FE">
        <w:rPr>
          <w:spacing w:val="4"/>
          <w:sz w:val="18"/>
          <w:szCs w:val="18"/>
        </w:rPr>
        <w:t xml:space="preserve"> </w:t>
      </w:r>
      <w:r w:rsidR="00EE089F" w:rsidRPr="003A46FE">
        <w:rPr>
          <w:spacing w:val="-2"/>
          <w:sz w:val="18"/>
          <w:szCs w:val="18"/>
        </w:rPr>
        <w:t>se</w:t>
      </w:r>
      <w:r w:rsidR="00EE089F" w:rsidRPr="003A46FE">
        <w:rPr>
          <w:spacing w:val="3"/>
          <w:sz w:val="18"/>
          <w:szCs w:val="18"/>
        </w:rPr>
        <w:t xml:space="preserve"> </w:t>
      </w:r>
      <w:r w:rsidR="00EE089F" w:rsidRPr="003A46FE">
        <w:rPr>
          <w:spacing w:val="-2"/>
          <w:sz w:val="18"/>
          <w:szCs w:val="18"/>
        </w:rPr>
        <w:t>aplic</w:t>
      </w:r>
      <w:r w:rsidR="00663B1B">
        <w:rPr>
          <w:spacing w:val="-2"/>
          <w:sz w:val="18"/>
          <w:szCs w:val="18"/>
        </w:rPr>
        <w:t>ó</w:t>
      </w:r>
      <w:r w:rsidR="00EE089F" w:rsidRPr="003A46FE">
        <w:rPr>
          <w:spacing w:val="3"/>
          <w:sz w:val="18"/>
          <w:szCs w:val="18"/>
        </w:rPr>
        <w:t xml:space="preserve"> </w:t>
      </w:r>
      <w:r w:rsidR="00663B1B">
        <w:rPr>
          <w:spacing w:val="-2"/>
          <w:sz w:val="18"/>
          <w:szCs w:val="18"/>
        </w:rPr>
        <w:t>el</w:t>
      </w:r>
      <w:r w:rsidR="00EE089F" w:rsidRPr="003A46FE">
        <w:rPr>
          <w:spacing w:val="5"/>
          <w:sz w:val="18"/>
          <w:szCs w:val="18"/>
        </w:rPr>
        <w:t xml:space="preserve"> </w:t>
      </w:r>
      <w:r w:rsidR="00EE089F" w:rsidRPr="003A46FE">
        <w:rPr>
          <w:spacing w:val="-2"/>
          <w:sz w:val="18"/>
          <w:szCs w:val="18"/>
        </w:rPr>
        <w:t>descuento</w:t>
      </w:r>
      <w:r w:rsidR="00EE089F" w:rsidRPr="003A46FE">
        <w:rPr>
          <w:spacing w:val="5"/>
          <w:sz w:val="18"/>
          <w:szCs w:val="18"/>
        </w:rPr>
        <w:t xml:space="preserve"> </w:t>
      </w:r>
      <w:r w:rsidR="00EE089F" w:rsidRPr="003A46FE">
        <w:rPr>
          <w:spacing w:val="-2"/>
          <w:sz w:val="18"/>
          <w:szCs w:val="18"/>
        </w:rPr>
        <w:t>respecto</w:t>
      </w:r>
      <w:r w:rsidR="00EE089F" w:rsidRPr="003A46FE">
        <w:rPr>
          <w:spacing w:val="3"/>
          <w:sz w:val="18"/>
          <w:szCs w:val="18"/>
        </w:rPr>
        <w:t xml:space="preserve"> </w:t>
      </w:r>
      <w:r w:rsidR="00EE089F" w:rsidRPr="003A46FE">
        <w:rPr>
          <w:spacing w:val="-2"/>
          <w:sz w:val="18"/>
          <w:szCs w:val="18"/>
        </w:rPr>
        <w:t>al</w:t>
      </w:r>
      <w:r w:rsidR="00EE089F" w:rsidRPr="003A46FE">
        <w:rPr>
          <w:spacing w:val="6"/>
          <w:sz w:val="18"/>
          <w:szCs w:val="18"/>
        </w:rPr>
        <w:t xml:space="preserve"> </w:t>
      </w:r>
      <w:r w:rsidR="00C4671C">
        <w:rPr>
          <w:spacing w:val="-2"/>
          <w:sz w:val="18"/>
          <w:szCs w:val="18"/>
        </w:rPr>
        <w:t>año</w:t>
      </w:r>
      <w:r w:rsidR="00EE089F" w:rsidRPr="003A46FE">
        <w:rPr>
          <w:spacing w:val="4"/>
          <w:sz w:val="18"/>
          <w:szCs w:val="18"/>
        </w:rPr>
        <w:t xml:space="preserve"> </w:t>
      </w:r>
      <w:r w:rsidR="00EE089F" w:rsidRPr="003A46FE">
        <w:rPr>
          <w:spacing w:val="-2"/>
          <w:sz w:val="18"/>
          <w:szCs w:val="18"/>
        </w:rPr>
        <w:t>completo</w:t>
      </w:r>
      <w:r w:rsidR="00303FA2">
        <w:rPr>
          <w:spacing w:val="-2"/>
          <w:sz w:val="18"/>
          <w:szCs w:val="18"/>
        </w:rPr>
        <w:t>.</w:t>
      </w:r>
    </w:p>
    <w:p w14:paraId="7FAA1EEE" w14:textId="3A332C58" w:rsidR="00EE089F" w:rsidRDefault="00EE089F" w:rsidP="00A82CF0">
      <w:pPr>
        <w:ind w:left="851"/>
        <w:jc w:val="both"/>
        <w:rPr>
          <w:sz w:val="18"/>
          <w:szCs w:val="18"/>
        </w:rPr>
      </w:pPr>
      <w:r>
        <w:rPr>
          <w:sz w:val="18"/>
          <w:szCs w:val="18"/>
        </w:rPr>
        <w:t>(</w:t>
      </w:r>
      <w:r w:rsidRPr="00980482">
        <w:rPr>
          <w:sz w:val="18"/>
          <w:szCs w:val="18"/>
        </w:rPr>
        <w:t>*</w:t>
      </w:r>
      <w:r>
        <w:rPr>
          <w:sz w:val="18"/>
          <w:szCs w:val="18"/>
        </w:rPr>
        <w:t>*</w:t>
      </w:r>
      <w:r w:rsidR="00E76529">
        <w:rPr>
          <w:sz w:val="18"/>
          <w:szCs w:val="18"/>
        </w:rPr>
        <w:t>*</w:t>
      </w:r>
      <w:r>
        <w:rPr>
          <w:sz w:val="18"/>
          <w:szCs w:val="18"/>
        </w:rPr>
        <w:t>)</w:t>
      </w:r>
      <w:r w:rsidR="00E76529">
        <w:rPr>
          <w:sz w:val="18"/>
          <w:szCs w:val="18"/>
        </w:rPr>
        <w:tab/>
      </w:r>
      <w:r w:rsidRPr="00980482">
        <w:rPr>
          <w:sz w:val="18"/>
          <w:szCs w:val="18"/>
        </w:rPr>
        <w:t xml:space="preserve">Deberá ser proporcional al plazo en el que no se aplicaron los descuentos respecto al </w:t>
      </w:r>
      <w:r w:rsidR="00C4671C">
        <w:rPr>
          <w:sz w:val="18"/>
          <w:szCs w:val="18"/>
        </w:rPr>
        <w:t>año</w:t>
      </w:r>
      <w:r w:rsidRPr="00980482">
        <w:rPr>
          <w:sz w:val="18"/>
          <w:szCs w:val="18"/>
        </w:rPr>
        <w:t xml:space="preserve"> completo.</w:t>
      </w:r>
    </w:p>
    <w:p w14:paraId="59040B86" w14:textId="77777777" w:rsidR="007353AA" w:rsidRDefault="007353AA" w:rsidP="00A82CF0">
      <w:pPr>
        <w:ind w:left="851"/>
        <w:jc w:val="both"/>
        <w:rPr>
          <w:sz w:val="18"/>
          <w:szCs w:val="18"/>
        </w:rPr>
      </w:pPr>
    </w:p>
    <w:sectPr w:rsidR="007353AA" w:rsidSect="00D940AF">
      <w:pgSz w:w="16840" w:h="11907" w:orient="landscape" w:code="9"/>
      <w:pgMar w:top="1077" w:right="1100" w:bottom="1469" w:left="27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67B"/>
    <w:multiLevelType w:val="hybridMultilevel"/>
    <w:tmpl w:val="4EDCE224"/>
    <w:lvl w:ilvl="0" w:tplc="121C1550">
      <w:start w:val="1"/>
      <w:numFmt w:val="decimal"/>
      <w:lvlText w:val="%1."/>
      <w:lvlJc w:val="left"/>
      <w:pPr>
        <w:ind w:left="1020" w:hanging="360"/>
      </w:pPr>
    </w:lvl>
    <w:lvl w:ilvl="1" w:tplc="0C9E7954">
      <w:start w:val="1"/>
      <w:numFmt w:val="decimal"/>
      <w:lvlText w:val="%2."/>
      <w:lvlJc w:val="left"/>
      <w:pPr>
        <w:ind w:left="1020" w:hanging="360"/>
      </w:pPr>
    </w:lvl>
    <w:lvl w:ilvl="2" w:tplc="2C9E107C">
      <w:start w:val="1"/>
      <w:numFmt w:val="decimal"/>
      <w:lvlText w:val="%3."/>
      <w:lvlJc w:val="left"/>
      <w:pPr>
        <w:ind w:left="1020" w:hanging="360"/>
      </w:pPr>
    </w:lvl>
    <w:lvl w:ilvl="3" w:tplc="A6F6C986">
      <w:start w:val="1"/>
      <w:numFmt w:val="decimal"/>
      <w:lvlText w:val="%4."/>
      <w:lvlJc w:val="left"/>
      <w:pPr>
        <w:ind w:left="1020" w:hanging="360"/>
      </w:pPr>
    </w:lvl>
    <w:lvl w:ilvl="4" w:tplc="AB3C8E44">
      <w:start w:val="1"/>
      <w:numFmt w:val="decimal"/>
      <w:lvlText w:val="%5."/>
      <w:lvlJc w:val="left"/>
      <w:pPr>
        <w:ind w:left="1020" w:hanging="360"/>
      </w:pPr>
    </w:lvl>
    <w:lvl w:ilvl="5" w:tplc="551CAC12">
      <w:start w:val="1"/>
      <w:numFmt w:val="decimal"/>
      <w:lvlText w:val="%6."/>
      <w:lvlJc w:val="left"/>
      <w:pPr>
        <w:ind w:left="1020" w:hanging="360"/>
      </w:pPr>
    </w:lvl>
    <w:lvl w:ilvl="6" w:tplc="DEA27D9C">
      <w:start w:val="1"/>
      <w:numFmt w:val="decimal"/>
      <w:lvlText w:val="%7."/>
      <w:lvlJc w:val="left"/>
      <w:pPr>
        <w:ind w:left="1020" w:hanging="360"/>
      </w:pPr>
    </w:lvl>
    <w:lvl w:ilvl="7" w:tplc="4EEABA80">
      <w:start w:val="1"/>
      <w:numFmt w:val="decimal"/>
      <w:lvlText w:val="%8."/>
      <w:lvlJc w:val="left"/>
      <w:pPr>
        <w:ind w:left="1020" w:hanging="360"/>
      </w:pPr>
    </w:lvl>
    <w:lvl w:ilvl="8" w:tplc="4C746334">
      <w:start w:val="1"/>
      <w:numFmt w:val="decimal"/>
      <w:lvlText w:val="%9."/>
      <w:lvlJc w:val="left"/>
      <w:pPr>
        <w:ind w:left="1020" w:hanging="360"/>
      </w:pPr>
    </w:lvl>
  </w:abstractNum>
  <w:abstractNum w:abstractNumId="1" w15:restartNumberingAfterBreak="0">
    <w:nsid w:val="295737E6"/>
    <w:multiLevelType w:val="hybridMultilevel"/>
    <w:tmpl w:val="57A241D8"/>
    <w:lvl w:ilvl="0" w:tplc="5D808AA2">
      <w:start w:val="1"/>
      <w:numFmt w:val="decimal"/>
      <w:lvlText w:val="%1."/>
      <w:lvlJc w:val="left"/>
      <w:pPr>
        <w:ind w:left="1020" w:hanging="360"/>
      </w:pPr>
    </w:lvl>
    <w:lvl w:ilvl="1" w:tplc="D85CDACE">
      <w:start w:val="1"/>
      <w:numFmt w:val="decimal"/>
      <w:lvlText w:val="%2."/>
      <w:lvlJc w:val="left"/>
      <w:pPr>
        <w:ind w:left="1020" w:hanging="360"/>
      </w:pPr>
    </w:lvl>
    <w:lvl w:ilvl="2" w:tplc="94DE7B10">
      <w:start w:val="1"/>
      <w:numFmt w:val="decimal"/>
      <w:lvlText w:val="%3."/>
      <w:lvlJc w:val="left"/>
      <w:pPr>
        <w:ind w:left="1020" w:hanging="360"/>
      </w:pPr>
    </w:lvl>
    <w:lvl w:ilvl="3" w:tplc="BA62BE62">
      <w:start w:val="1"/>
      <w:numFmt w:val="decimal"/>
      <w:lvlText w:val="%4."/>
      <w:lvlJc w:val="left"/>
      <w:pPr>
        <w:ind w:left="1020" w:hanging="360"/>
      </w:pPr>
    </w:lvl>
    <w:lvl w:ilvl="4" w:tplc="6A06E682">
      <w:start w:val="1"/>
      <w:numFmt w:val="decimal"/>
      <w:lvlText w:val="%5."/>
      <w:lvlJc w:val="left"/>
      <w:pPr>
        <w:ind w:left="1020" w:hanging="360"/>
      </w:pPr>
    </w:lvl>
    <w:lvl w:ilvl="5" w:tplc="9ED24556">
      <w:start w:val="1"/>
      <w:numFmt w:val="decimal"/>
      <w:lvlText w:val="%6."/>
      <w:lvlJc w:val="left"/>
      <w:pPr>
        <w:ind w:left="1020" w:hanging="360"/>
      </w:pPr>
    </w:lvl>
    <w:lvl w:ilvl="6" w:tplc="4118CAF8">
      <w:start w:val="1"/>
      <w:numFmt w:val="decimal"/>
      <w:lvlText w:val="%7."/>
      <w:lvlJc w:val="left"/>
      <w:pPr>
        <w:ind w:left="1020" w:hanging="360"/>
      </w:pPr>
    </w:lvl>
    <w:lvl w:ilvl="7" w:tplc="35321256">
      <w:start w:val="1"/>
      <w:numFmt w:val="decimal"/>
      <w:lvlText w:val="%8."/>
      <w:lvlJc w:val="left"/>
      <w:pPr>
        <w:ind w:left="1020" w:hanging="360"/>
      </w:pPr>
    </w:lvl>
    <w:lvl w:ilvl="8" w:tplc="B15EDBE4">
      <w:start w:val="1"/>
      <w:numFmt w:val="decimal"/>
      <w:lvlText w:val="%9."/>
      <w:lvlJc w:val="left"/>
      <w:pPr>
        <w:ind w:left="1020" w:hanging="360"/>
      </w:pPr>
    </w:lvl>
  </w:abstractNum>
  <w:abstractNum w:abstractNumId="2" w15:restartNumberingAfterBreak="0">
    <w:nsid w:val="720869EF"/>
    <w:multiLevelType w:val="hybridMultilevel"/>
    <w:tmpl w:val="AD4E2FC6"/>
    <w:lvl w:ilvl="0" w:tplc="4BD46FB6">
      <w:start w:val="1"/>
      <w:numFmt w:val="decimal"/>
      <w:lvlText w:val="%1."/>
      <w:lvlJc w:val="left"/>
      <w:pPr>
        <w:ind w:left="1020" w:hanging="360"/>
      </w:pPr>
    </w:lvl>
    <w:lvl w:ilvl="1" w:tplc="105E5186">
      <w:start w:val="1"/>
      <w:numFmt w:val="decimal"/>
      <w:lvlText w:val="%2."/>
      <w:lvlJc w:val="left"/>
      <w:pPr>
        <w:ind w:left="1020" w:hanging="360"/>
      </w:pPr>
    </w:lvl>
    <w:lvl w:ilvl="2" w:tplc="D1D2EF00">
      <w:start w:val="1"/>
      <w:numFmt w:val="decimal"/>
      <w:lvlText w:val="%3."/>
      <w:lvlJc w:val="left"/>
      <w:pPr>
        <w:ind w:left="1020" w:hanging="360"/>
      </w:pPr>
    </w:lvl>
    <w:lvl w:ilvl="3" w:tplc="8E8C3122">
      <w:start w:val="1"/>
      <w:numFmt w:val="decimal"/>
      <w:lvlText w:val="%4."/>
      <w:lvlJc w:val="left"/>
      <w:pPr>
        <w:ind w:left="1020" w:hanging="360"/>
      </w:pPr>
    </w:lvl>
    <w:lvl w:ilvl="4" w:tplc="6812DFA8">
      <w:start w:val="1"/>
      <w:numFmt w:val="decimal"/>
      <w:lvlText w:val="%5."/>
      <w:lvlJc w:val="left"/>
      <w:pPr>
        <w:ind w:left="1020" w:hanging="360"/>
      </w:pPr>
    </w:lvl>
    <w:lvl w:ilvl="5" w:tplc="CD3E469C">
      <w:start w:val="1"/>
      <w:numFmt w:val="decimal"/>
      <w:lvlText w:val="%6."/>
      <w:lvlJc w:val="left"/>
      <w:pPr>
        <w:ind w:left="1020" w:hanging="360"/>
      </w:pPr>
    </w:lvl>
    <w:lvl w:ilvl="6" w:tplc="307C9508">
      <w:start w:val="1"/>
      <w:numFmt w:val="decimal"/>
      <w:lvlText w:val="%7."/>
      <w:lvlJc w:val="left"/>
      <w:pPr>
        <w:ind w:left="1020" w:hanging="360"/>
      </w:pPr>
    </w:lvl>
    <w:lvl w:ilvl="7" w:tplc="C53C0E1E">
      <w:start w:val="1"/>
      <w:numFmt w:val="decimal"/>
      <w:lvlText w:val="%8."/>
      <w:lvlJc w:val="left"/>
      <w:pPr>
        <w:ind w:left="1020" w:hanging="360"/>
      </w:pPr>
    </w:lvl>
    <w:lvl w:ilvl="8" w:tplc="D062E5FA">
      <w:start w:val="1"/>
      <w:numFmt w:val="decimal"/>
      <w:lvlText w:val="%9."/>
      <w:lvlJc w:val="left"/>
      <w:pPr>
        <w:ind w:left="1020" w:hanging="360"/>
      </w:pPr>
    </w:lvl>
  </w:abstractNum>
  <w:abstractNum w:abstractNumId="3" w15:restartNumberingAfterBreak="0">
    <w:nsid w:val="78A53158"/>
    <w:multiLevelType w:val="hybridMultilevel"/>
    <w:tmpl w:val="882C72AC"/>
    <w:lvl w:ilvl="0" w:tplc="A3B4C7DC">
      <w:start w:val="1"/>
      <w:numFmt w:val="decimal"/>
      <w:lvlText w:val="%1."/>
      <w:lvlJc w:val="left"/>
      <w:pPr>
        <w:ind w:left="1020" w:hanging="360"/>
      </w:pPr>
    </w:lvl>
    <w:lvl w:ilvl="1" w:tplc="D5EEA6B0">
      <w:start w:val="1"/>
      <w:numFmt w:val="decimal"/>
      <w:lvlText w:val="%2."/>
      <w:lvlJc w:val="left"/>
      <w:pPr>
        <w:ind w:left="1020" w:hanging="360"/>
      </w:pPr>
    </w:lvl>
    <w:lvl w:ilvl="2" w:tplc="218A0D16">
      <w:start w:val="1"/>
      <w:numFmt w:val="decimal"/>
      <w:lvlText w:val="%3."/>
      <w:lvlJc w:val="left"/>
      <w:pPr>
        <w:ind w:left="1020" w:hanging="360"/>
      </w:pPr>
    </w:lvl>
    <w:lvl w:ilvl="3" w:tplc="4218F470">
      <w:start w:val="1"/>
      <w:numFmt w:val="decimal"/>
      <w:lvlText w:val="%4."/>
      <w:lvlJc w:val="left"/>
      <w:pPr>
        <w:ind w:left="1020" w:hanging="360"/>
      </w:pPr>
    </w:lvl>
    <w:lvl w:ilvl="4" w:tplc="0D68C6AA">
      <w:start w:val="1"/>
      <w:numFmt w:val="decimal"/>
      <w:lvlText w:val="%5."/>
      <w:lvlJc w:val="left"/>
      <w:pPr>
        <w:ind w:left="1020" w:hanging="360"/>
      </w:pPr>
    </w:lvl>
    <w:lvl w:ilvl="5" w:tplc="0F0810AA">
      <w:start w:val="1"/>
      <w:numFmt w:val="decimal"/>
      <w:lvlText w:val="%6."/>
      <w:lvlJc w:val="left"/>
      <w:pPr>
        <w:ind w:left="1020" w:hanging="360"/>
      </w:pPr>
    </w:lvl>
    <w:lvl w:ilvl="6" w:tplc="BC1631CA">
      <w:start w:val="1"/>
      <w:numFmt w:val="decimal"/>
      <w:lvlText w:val="%7."/>
      <w:lvlJc w:val="left"/>
      <w:pPr>
        <w:ind w:left="1020" w:hanging="360"/>
      </w:pPr>
    </w:lvl>
    <w:lvl w:ilvl="7" w:tplc="7276AE44">
      <w:start w:val="1"/>
      <w:numFmt w:val="decimal"/>
      <w:lvlText w:val="%8."/>
      <w:lvlJc w:val="left"/>
      <w:pPr>
        <w:ind w:left="1020" w:hanging="360"/>
      </w:pPr>
    </w:lvl>
    <w:lvl w:ilvl="8" w:tplc="022A596A">
      <w:start w:val="1"/>
      <w:numFmt w:val="decimal"/>
      <w:lvlText w:val="%9."/>
      <w:lvlJc w:val="left"/>
      <w:pPr>
        <w:ind w:left="1020" w:hanging="360"/>
      </w:pPr>
    </w:lvl>
  </w:abstractNum>
  <w:num w:numId="1" w16cid:durableId="1722898379">
    <w:abstractNumId w:val="3"/>
  </w:num>
  <w:num w:numId="2" w16cid:durableId="475881477">
    <w:abstractNumId w:val="0"/>
  </w:num>
  <w:num w:numId="3" w16cid:durableId="680351536">
    <w:abstractNumId w:val="2"/>
  </w:num>
  <w:num w:numId="4" w16cid:durableId="880093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3E"/>
    <w:rsid w:val="00006EC8"/>
    <w:rsid w:val="000110F9"/>
    <w:rsid w:val="00013B57"/>
    <w:rsid w:val="00022F22"/>
    <w:rsid w:val="000249FB"/>
    <w:rsid w:val="00042F1F"/>
    <w:rsid w:val="00056E83"/>
    <w:rsid w:val="0007413A"/>
    <w:rsid w:val="00083BAA"/>
    <w:rsid w:val="000B2EA0"/>
    <w:rsid w:val="000B74F1"/>
    <w:rsid w:val="000F4BD7"/>
    <w:rsid w:val="000F5375"/>
    <w:rsid w:val="0010322A"/>
    <w:rsid w:val="00114BE9"/>
    <w:rsid w:val="00116FB4"/>
    <w:rsid w:val="00124934"/>
    <w:rsid w:val="0014148F"/>
    <w:rsid w:val="00141844"/>
    <w:rsid w:val="00150FBC"/>
    <w:rsid w:val="00156536"/>
    <w:rsid w:val="00180FB6"/>
    <w:rsid w:val="001960CB"/>
    <w:rsid w:val="001A2C98"/>
    <w:rsid w:val="001A31C8"/>
    <w:rsid w:val="001E2831"/>
    <w:rsid w:val="001F2652"/>
    <w:rsid w:val="00253377"/>
    <w:rsid w:val="002541A9"/>
    <w:rsid w:val="00254FE6"/>
    <w:rsid w:val="00257DBB"/>
    <w:rsid w:val="00264607"/>
    <w:rsid w:val="00270084"/>
    <w:rsid w:val="00275E8E"/>
    <w:rsid w:val="00280F7F"/>
    <w:rsid w:val="00281274"/>
    <w:rsid w:val="00290E52"/>
    <w:rsid w:val="002B3D9E"/>
    <w:rsid w:val="002D09FA"/>
    <w:rsid w:val="002D401D"/>
    <w:rsid w:val="002E61BF"/>
    <w:rsid w:val="00303FA2"/>
    <w:rsid w:val="00316E86"/>
    <w:rsid w:val="00322C70"/>
    <w:rsid w:val="00330D8E"/>
    <w:rsid w:val="00333349"/>
    <w:rsid w:val="00353AD3"/>
    <w:rsid w:val="003561CC"/>
    <w:rsid w:val="00360A30"/>
    <w:rsid w:val="00371B57"/>
    <w:rsid w:val="00381EF8"/>
    <w:rsid w:val="00387B8E"/>
    <w:rsid w:val="00394FBE"/>
    <w:rsid w:val="00396C6A"/>
    <w:rsid w:val="003A3EF3"/>
    <w:rsid w:val="003A46FE"/>
    <w:rsid w:val="003B4D2C"/>
    <w:rsid w:val="003F3342"/>
    <w:rsid w:val="003F3AB6"/>
    <w:rsid w:val="0040269B"/>
    <w:rsid w:val="00402F16"/>
    <w:rsid w:val="004065D3"/>
    <w:rsid w:val="004140F6"/>
    <w:rsid w:val="00417910"/>
    <w:rsid w:val="004307F0"/>
    <w:rsid w:val="004457C8"/>
    <w:rsid w:val="00447422"/>
    <w:rsid w:val="00451A7A"/>
    <w:rsid w:val="0046776B"/>
    <w:rsid w:val="00477A05"/>
    <w:rsid w:val="00496246"/>
    <w:rsid w:val="004B627C"/>
    <w:rsid w:val="004D2E5B"/>
    <w:rsid w:val="004D3A00"/>
    <w:rsid w:val="004D4956"/>
    <w:rsid w:val="004E0A7A"/>
    <w:rsid w:val="004F33AB"/>
    <w:rsid w:val="00512C3C"/>
    <w:rsid w:val="0051512E"/>
    <w:rsid w:val="00561015"/>
    <w:rsid w:val="00575AC7"/>
    <w:rsid w:val="00581726"/>
    <w:rsid w:val="005920D4"/>
    <w:rsid w:val="005D14A9"/>
    <w:rsid w:val="005E3296"/>
    <w:rsid w:val="00631F74"/>
    <w:rsid w:val="00663B1B"/>
    <w:rsid w:val="006A0DA4"/>
    <w:rsid w:val="006A5C62"/>
    <w:rsid w:val="006A7443"/>
    <w:rsid w:val="006B1108"/>
    <w:rsid w:val="006B19E7"/>
    <w:rsid w:val="006B3580"/>
    <w:rsid w:val="006D3A38"/>
    <w:rsid w:val="006D5481"/>
    <w:rsid w:val="006D72FC"/>
    <w:rsid w:val="006E24D9"/>
    <w:rsid w:val="00706996"/>
    <w:rsid w:val="00721819"/>
    <w:rsid w:val="007353AA"/>
    <w:rsid w:val="007624EA"/>
    <w:rsid w:val="00765489"/>
    <w:rsid w:val="00773BC2"/>
    <w:rsid w:val="00781B01"/>
    <w:rsid w:val="00790802"/>
    <w:rsid w:val="00791C96"/>
    <w:rsid w:val="00792037"/>
    <w:rsid w:val="00794966"/>
    <w:rsid w:val="0079770A"/>
    <w:rsid w:val="007B60EB"/>
    <w:rsid w:val="007C130E"/>
    <w:rsid w:val="007E6B65"/>
    <w:rsid w:val="007E78B9"/>
    <w:rsid w:val="00805A8C"/>
    <w:rsid w:val="00807809"/>
    <w:rsid w:val="008264BA"/>
    <w:rsid w:val="00845AC1"/>
    <w:rsid w:val="00851448"/>
    <w:rsid w:val="008615E1"/>
    <w:rsid w:val="00865AA6"/>
    <w:rsid w:val="00877387"/>
    <w:rsid w:val="008B250A"/>
    <w:rsid w:val="008C2263"/>
    <w:rsid w:val="008C5F5F"/>
    <w:rsid w:val="008F652E"/>
    <w:rsid w:val="0091024E"/>
    <w:rsid w:val="00916049"/>
    <w:rsid w:val="00916D74"/>
    <w:rsid w:val="0091747C"/>
    <w:rsid w:val="00932EE2"/>
    <w:rsid w:val="00937BB9"/>
    <w:rsid w:val="0095040B"/>
    <w:rsid w:val="00970FBF"/>
    <w:rsid w:val="00980482"/>
    <w:rsid w:val="009A21A8"/>
    <w:rsid w:val="009A5348"/>
    <w:rsid w:val="009B610A"/>
    <w:rsid w:val="009B7B4E"/>
    <w:rsid w:val="009D31D2"/>
    <w:rsid w:val="009E1A61"/>
    <w:rsid w:val="009F11D8"/>
    <w:rsid w:val="00A05E79"/>
    <w:rsid w:val="00A10ABD"/>
    <w:rsid w:val="00A201DA"/>
    <w:rsid w:val="00A31BF2"/>
    <w:rsid w:val="00A36552"/>
    <w:rsid w:val="00A46D96"/>
    <w:rsid w:val="00A51CBC"/>
    <w:rsid w:val="00A7643E"/>
    <w:rsid w:val="00A82CF0"/>
    <w:rsid w:val="00A841F1"/>
    <w:rsid w:val="00AE30B6"/>
    <w:rsid w:val="00AE3EE8"/>
    <w:rsid w:val="00AF0DEB"/>
    <w:rsid w:val="00B20984"/>
    <w:rsid w:val="00B34E30"/>
    <w:rsid w:val="00B37931"/>
    <w:rsid w:val="00B41673"/>
    <w:rsid w:val="00B742CD"/>
    <w:rsid w:val="00B93DB9"/>
    <w:rsid w:val="00B967E0"/>
    <w:rsid w:val="00BB5D16"/>
    <w:rsid w:val="00BC2D34"/>
    <w:rsid w:val="00C03C5D"/>
    <w:rsid w:val="00C04203"/>
    <w:rsid w:val="00C4671C"/>
    <w:rsid w:val="00CA1D08"/>
    <w:rsid w:val="00CA6D3F"/>
    <w:rsid w:val="00CD00B8"/>
    <w:rsid w:val="00CD0B85"/>
    <w:rsid w:val="00CE75D2"/>
    <w:rsid w:val="00D0070F"/>
    <w:rsid w:val="00D14DE1"/>
    <w:rsid w:val="00D15204"/>
    <w:rsid w:val="00D17BBF"/>
    <w:rsid w:val="00D220E4"/>
    <w:rsid w:val="00D41870"/>
    <w:rsid w:val="00D517E7"/>
    <w:rsid w:val="00D517E9"/>
    <w:rsid w:val="00D6173F"/>
    <w:rsid w:val="00D71ACE"/>
    <w:rsid w:val="00D83879"/>
    <w:rsid w:val="00D8707C"/>
    <w:rsid w:val="00D940AF"/>
    <w:rsid w:val="00D94404"/>
    <w:rsid w:val="00DB05D1"/>
    <w:rsid w:val="00DC1451"/>
    <w:rsid w:val="00DD15C8"/>
    <w:rsid w:val="00DF2BDF"/>
    <w:rsid w:val="00E057A9"/>
    <w:rsid w:val="00E24B40"/>
    <w:rsid w:val="00E32370"/>
    <w:rsid w:val="00E3322D"/>
    <w:rsid w:val="00E404B4"/>
    <w:rsid w:val="00E4526E"/>
    <w:rsid w:val="00E6096A"/>
    <w:rsid w:val="00E76529"/>
    <w:rsid w:val="00E84A06"/>
    <w:rsid w:val="00E96164"/>
    <w:rsid w:val="00E97B52"/>
    <w:rsid w:val="00EA1772"/>
    <w:rsid w:val="00EC18AD"/>
    <w:rsid w:val="00EC210D"/>
    <w:rsid w:val="00EE089F"/>
    <w:rsid w:val="00EE7DF8"/>
    <w:rsid w:val="00F07E63"/>
    <w:rsid w:val="00F11F8B"/>
    <w:rsid w:val="00F440EF"/>
    <w:rsid w:val="00F566FE"/>
    <w:rsid w:val="00F971BD"/>
    <w:rsid w:val="00FD0FE2"/>
    <w:rsid w:val="00FD1460"/>
    <w:rsid w:val="00FD6143"/>
    <w:rsid w:val="00FF15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605D"/>
  <w15:docId w15:val="{07AD5BC0-67A1-4795-8D40-54889539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EE2"/>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8"/>
      <w:szCs w:val="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Revisin">
    <w:name w:val="Revision"/>
    <w:hidden/>
    <w:uiPriority w:val="99"/>
    <w:semiHidden/>
    <w:rsid w:val="004D4956"/>
    <w:pPr>
      <w:widowControl/>
      <w:autoSpaceDE/>
      <w:autoSpaceDN/>
    </w:pPr>
    <w:rPr>
      <w:rFonts w:ascii="Calibri" w:eastAsia="Calibri" w:hAnsi="Calibri" w:cs="Calibri"/>
      <w:lang w:val="es-ES"/>
    </w:rPr>
  </w:style>
  <w:style w:type="character" w:styleId="Refdecomentario">
    <w:name w:val="annotation reference"/>
    <w:basedOn w:val="Fuentedeprrafopredeter"/>
    <w:uiPriority w:val="99"/>
    <w:semiHidden/>
    <w:unhideWhenUsed/>
    <w:rsid w:val="00477A05"/>
    <w:rPr>
      <w:sz w:val="16"/>
      <w:szCs w:val="16"/>
    </w:rPr>
  </w:style>
  <w:style w:type="paragraph" w:styleId="Textocomentario">
    <w:name w:val="annotation text"/>
    <w:basedOn w:val="Normal"/>
    <w:link w:val="TextocomentarioCar"/>
    <w:uiPriority w:val="99"/>
    <w:unhideWhenUsed/>
    <w:rsid w:val="00477A05"/>
    <w:rPr>
      <w:sz w:val="20"/>
      <w:szCs w:val="20"/>
    </w:rPr>
  </w:style>
  <w:style w:type="character" w:customStyle="1" w:styleId="TextocomentarioCar">
    <w:name w:val="Texto comentario Car"/>
    <w:basedOn w:val="Fuentedeprrafopredeter"/>
    <w:link w:val="Textocomentario"/>
    <w:uiPriority w:val="99"/>
    <w:rsid w:val="00477A05"/>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477A05"/>
    <w:rPr>
      <w:b/>
      <w:bCs/>
    </w:rPr>
  </w:style>
  <w:style w:type="character" w:customStyle="1" w:styleId="AsuntodelcomentarioCar">
    <w:name w:val="Asunto del comentario Car"/>
    <w:basedOn w:val="TextocomentarioCar"/>
    <w:link w:val="Asuntodelcomentario"/>
    <w:uiPriority w:val="99"/>
    <w:semiHidden/>
    <w:rsid w:val="00477A05"/>
    <w:rPr>
      <w:rFonts w:ascii="Calibri" w:eastAsia="Calibri" w:hAnsi="Calibri" w:cs="Calibri"/>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EA5E598AAAB4AA969A52DA0AF7222" ma:contentTypeVersion="16" ma:contentTypeDescription="Create a new document." ma:contentTypeScope="" ma:versionID="6868a3aa5c6ade4d64a987134c23734e">
  <xsd:schema xmlns:xsd="http://www.w3.org/2001/XMLSchema" xmlns:xs="http://www.w3.org/2001/XMLSchema" xmlns:p="http://schemas.microsoft.com/office/2006/metadata/properties" xmlns:ns2="33aaa96e-b011-47c7-baef-5e516be5569e" xmlns:ns3="21c2aa6a-57ff-4e0f-8d47-d14b8798022c" targetNamespace="http://schemas.microsoft.com/office/2006/metadata/properties" ma:root="true" ma:fieldsID="fe28bd6c8a2af12b96e30ca9ece34b38" ns2:_="" ns3:_="">
    <xsd:import namespace="33aaa96e-b011-47c7-baef-5e516be5569e"/>
    <xsd:import namespace="21c2aa6a-57ff-4e0f-8d47-d14b879802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aa96e-b011-47c7-baef-5e516be556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b46c3e-5604-4efe-ba8f-d8e1fa096263}" ma:internalName="TaxCatchAll" ma:showField="CatchAllData" ma:web="33aaa96e-b011-47c7-baef-5e516be556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c2aa6a-57ff-4e0f-8d47-d14b879802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aaa96e-b011-47c7-baef-5e516be5569e" xsi:nil="true"/>
    <lcf76f155ced4ddcb4097134ff3c332f xmlns="21c2aa6a-57ff-4e0f-8d47-d14b879802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51DAF4-CA2D-49BF-8F8F-17BC25644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aa96e-b011-47c7-baef-5e516be5569e"/>
    <ds:schemaRef ds:uri="21c2aa6a-57ff-4e0f-8d47-d14b87980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32763-E412-4D16-8A64-F06ADA6F1D35}">
  <ds:schemaRefs>
    <ds:schemaRef ds:uri="http://schemas.microsoft.com/sharepoint/v3/contenttype/forms"/>
  </ds:schemaRefs>
</ds:datastoreItem>
</file>

<file path=customXml/itemProps3.xml><?xml version="1.0" encoding="utf-8"?>
<ds:datastoreItem xmlns:ds="http://schemas.openxmlformats.org/officeDocument/2006/customXml" ds:itemID="{81E526D6-BB0E-46AC-99B3-D09D6AE01283}">
  <ds:schemaRefs>
    <ds:schemaRef ds:uri="http://schemas.microsoft.com/office/2006/metadata/properties"/>
    <ds:schemaRef ds:uri="http://schemas.microsoft.com/office/infopath/2007/PartnerControls"/>
    <ds:schemaRef ds:uri="33aaa96e-b011-47c7-baef-5e516be5569e"/>
    <ds:schemaRef ds:uri="21c2aa6a-57ff-4e0f-8d47-d14b8798022c"/>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61004074232979e5d14598378f196f4d935e568ca61e6537e2e502fdc75b47ce.xlsx</vt:lpstr>
    </vt:vector>
  </TitlesOfParts>
  <Company>INECO</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61004074232979e5d14598378f196f4d935e568ca61e6537e2e502fdc75b47ce.xlsx</dc:title>
  <dc:subject/>
  <dc:creator>Work3</dc:creator>
  <cp:keywords/>
  <cp:lastModifiedBy>Mateo García Rubén</cp:lastModifiedBy>
  <cp:revision>61</cp:revision>
  <dcterms:created xsi:type="dcterms:W3CDTF">2026-02-10T17:06:00Z</dcterms:created>
  <dcterms:modified xsi:type="dcterms:W3CDTF">2026-02-26T16:53:00Z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EXCEL.EXE</vt:lpwstr>
  </property>
  <property fmtid="{D5CDD505-2E9C-101B-9397-08002B2CF9AE}" pid="4" name="LastSaved">
    <vt:filetime>2026-02-02T00:00:00Z</vt:filetime>
  </property>
  <property fmtid="{D5CDD505-2E9C-101B-9397-08002B2CF9AE}" pid="5" name="Producer">
    <vt:lpwstr>www.ilovepdf.com</vt:lpwstr>
  </property>
  <property fmtid="{D5CDD505-2E9C-101B-9397-08002B2CF9AE}" pid="6" name="MediaServiceImageTags">
    <vt:lpwstr/>
  </property>
  <property fmtid="{D5CDD505-2E9C-101B-9397-08002B2CF9AE}" pid="7" name="ContentTypeId">
    <vt:lpwstr>0x010100116EA5E598AAAB4AA969A52DA0AF7222</vt:lpwstr>
  </property>
</Properties>
</file>