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0795" w14:textId="77777777" w:rsidR="002D61DA" w:rsidRDefault="002D61DA" w:rsidP="00DF1748">
      <w:pPr>
        <w:shd w:val="clear" w:color="auto" w:fill="DBE5F1" w:themeFill="accent1" w:themeFillTint="33"/>
        <w:spacing w:before="8"/>
        <w:ind w:right="-283"/>
        <w:rPr>
          <w:b/>
          <w:sz w:val="27"/>
          <w:szCs w:val="27"/>
        </w:rPr>
      </w:pPr>
    </w:p>
    <w:p w14:paraId="2E4CB6DF" w14:textId="55C5AC94" w:rsidR="002D61DA" w:rsidRPr="00DF1748" w:rsidRDefault="005B3DA8" w:rsidP="00DF1748">
      <w:pPr>
        <w:shd w:val="clear" w:color="auto" w:fill="DBE5F1" w:themeFill="accent1" w:themeFillTint="33"/>
        <w:spacing w:before="8"/>
        <w:ind w:right="-28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1748">
        <w:rPr>
          <w:rFonts w:asciiTheme="minorHAnsi" w:hAnsiTheme="minorHAnsi" w:cstheme="minorHAnsi"/>
          <w:b/>
          <w:sz w:val="28"/>
          <w:szCs w:val="28"/>
        </w:rPr>
        <w:t>CERTIFICADO ACREDITATIVO DE LA APLICACIÓN EFECTIVA DE LOS DESCUENTOS</w:t>
      </w:r>
    </w:p>
    <w:p w14:paraId="5477D3EF" w14:textId="77777777" w:rsidR="005B3DA8" w:rsidRPr="007733E4" w:rsidRDefault="005B3DA8" w:rsidP="00DF1748">
      <w:pPr>
        <w:shd w:val="clear" w:color="auto" w:fill="DBE5F1" w:themeFill="accent1" w:themeFillTint="33"/>
        <w:tabs>
          <w:tab w:val="left" w:pos="13892"/>
        </w:tabs>
        <w:spacing w:before="8"/>
        <w:ind w:right="-283"/>
        <w:rPr>
          <w:rFonts w:asciiTheme="minorHAnsi" w:hAnsiTheme="minorHAnsi" w:cstheme="minorHAnsi"/>
          <w:b/>
          <w:sz w:val="27"/>
          <w:szCs w:val="27"/>
        </w:rPr>
      </w:pPr>
    </w:p>
    <w:p w14:paraId="487703E0" w14:textId="77777777" w:rsidR="002D61DA" w:rsidRPr="007733E4" w:rsidRDefault="002D61DA">
      <w:pPr>
        <w:spacing w:before="8"/>
        <w:rPr>
          <w:rFonts w:asciiTheme="minorHAnsi" w:hAnsiTheme="minorHAnsi" w:cstheme="minorHAnsi"/>
          <w:b/>
          <w:sz w:val="8"/>
        </w:rPr>
      </w:pPr>
    </w:p>
    <w:p w14:paraId="47A0BDA2" w14:textId="451AF3E5" w:rsidR="008B220C" w:rsidRDefault="008B220C" w:rsidP="008B220C">
      <w:pPr>
        <w:shd w:val="clear" w:color="auto" w:fill="FFFFFF" w:themeFill="background1"/>
        <w:ind w:left="142" w:right="196"/>
        <w:jc w:val="center"/>
        <w:rPr>
          <w:rFonts w:eastAsia="Times New Roman"/>
          <w:b/>
          <w:bCs/>
          <w:color w:val="000000"/>
          <w:lang w:eastAsia="es-ES"/>
        </w:rPr>
      </w:pPr>
      <w:r w:rsidRPr="00385547">
        <w:rPr>
          <w:rFonts w:eastAsia="Times New Roman"/>
          <w:b/>
          <w:bCs/>
          <w:color w:val="000000"/>
          <w:lang w:eastAsia="es-ES"/>
        </w:rPr>
        <w:t xml:space="preserve">EXPEDIENTE DE JUSTIFICACIÓN Y LIQUIDACIÓN DE LA CONVOCATORIA DE AYUDAS </w:t>
      </w:r>
      <w:r>
        <w:rPr>
          <w:rFonts w:eastAsia="Times New Roman"/>
          <w:b/>
          <w:bCs/>
          <w:color w:val="000000"/>
          <w:lang w:eastAsia="es-ES"/>
        </w:rPr>
        <w:t>PARA EL ESTABLECIMI</w:t>
      </w:r>
      <w:r w:rsidR="00DA274A">
        <w:rPr>
          <w:rFonts w:eastAsia="Times New Roman"/>
          <w:b/>
          <w:bCs/>
          <w:color w:val="000000"/>
          <w:lang w:eastAsia="es-ES"/>
        </w:rPr>
        <w:t>EN</w:t>
      </w:r>
      <w:r>
        <w:rPr>
          <w:rFonts w:eastAsia="Times New Roman"/>
          <w:b/>
          <w:bCs/>
          <w:color w:val="000000"/>
          <w:lang w:eastAsia="es-ES"/>
        </w:rPr>
        <w:t>TO DE UN DESCUENTO DEL 100</w:t>
      </w:r>
      <w:r w:rsidR="009B7921">
        <w:rPr>
          <w:rFonts w:eastAsia="Times New Roman"/>
          <w:b/>
          <w:bCs/>
          <w:color w:val="000000"/>
          <w:lang w:eastAsia="es-ES"/>
        </w:rPr>
        <w:t xml:space="preserve"> </w:t>
      </w:r>
      <w:r>
        <w:rPr>
          <w:rFonts w:eastAsia="Times New Roman"/>
          <w:b/>
          <w:bCs/>
          <w:color w:val="000000"/>
          <w:lang w:eastAsia="es-ES"/>
        </w:rPr>
        <w:t xml:space="preserve">% EN EL PRECIO DE LOS ABONOS DE TRANSPORTE Y TÍTULOS MULTIVIAJES DEL TRANSPORTE PÚBLICO COLECTIVO TERRESTRE DE LAS ISLAS CANARIAS E ILLES BALEARS, REGULADAS EN EL ARTÍCULO 59 DEL REAL </w:t>
      </w:r>
      <w:r w:rsidRPr="007554DF">
        <w:rPr>
          <w:rFonts w:eastAsia="Times New Roman"/>
          <w:b/>
          <w:bCs/>
          <w:color w:val="000000"/>
          <w:lang w:eastAsia="es-ES"/>
        </w:rPr>
        <w:t>DECRETO-LEY 1/2025, DE 28 DE ENERO</w:t>
      </w:r>
    </w:p>
    <w:p w14:paraId="7C97DAFF" w14:textId="77777777" w:rsidR="008B220C" w:rsidRDefault="008B220C" w:rsidP="008B220C">
      <w:pPr>
        <w:shd w:val="clear" w:color="auto" w:fill="FFFFFF" w:themeFill="background1"/>
        <w:rPr>
          <w:rFonts w:eastAsia="Times New Roman"/>
          <w:b/>
          <w:bCs/>
          <w:color w:val="000000"/>
          <w:lang w:eastAsia="es-ES"/>
        </w:rPr>
      </w:pPr>
    </w:p>
    <w:p w14:paraId="00A121AA" w14:textId="64F34A11" w:rsidR="00A7643E" w:rsidRPr="007733E4" w:rsidRDefault="00FF11AE">
      <w:pPr>
        <w:pStyle w:val="Textoindependiente"/>
        <w:spacing w:before="51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7152D" wp14:editId="475AFA59">
                <wp:simplePos x="0" y="0"/>
                <wp:positionH relativeFrom="margin">
                  <wp:posOffset>-130810</wp:posOffset>
                </wp:positionH>
                <wp:positionV relativeFrom="page">
                  <wp:posOffset>2181225</wp:posOffset>
                </wp:positionV>
                <wp:extent cx="8867775" cy="1323975"/>
                <wp:effectExtent l="0" t="0" r="9525" b="9525"/>
                <wp:wrapSquare wrapText="bothSides"/>
                <wp:docPr id="217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CE4018-EA5D-46C2-AEA1-BF985D4BF1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E42F5" w14:textId="69AC942C" w:rsidR="00257955" w:rsidRPr="00DA56E3" w:rsidRDefault="00257955" w:rsidP="00257955">
                            <w:pPr>
                              <w:spacing w:line="480" w:lineRule="auto"/>
                              <w:jc w:val="both"/>
                            </w:pPr>
                            <w:r w:rsidRPr="00DA56E3">
                              <w:t xml:space="preserve">Don/Doña ........................................................................................................, con NIF .........................., en calidad de </w:t>
                            </w:r>
                            <w:r w:rsidR="003144BD" w:rsidRPr="00DA56E3">
                              <w:t>………………………………………….</w:t>
                            </w:r>
                            <w:r w:rsidRPr="00DA56E3">
                              <w:t>………………….</w:t>
                            </w:r>
                            <w:r w:rsidR="003144BD" w:rsidRPr="00DA56E3">
                              <w:rPr>
                                <w:i/>
                                <w:iCs/>
                              </w:rPr>
                              <w:t>(puesto o cargo que desempeña)</w:t>
                            </w:r>
                            <w:r w:rsidRPr="00DA56E3">
                              <w:t>, en nombre y representación de ………………………………......................…………………………...……</w:t>
                            </w:r>
                            <w:r w:rsidR="003144BD" w:rsidRPr="00DA56E3">
                              <w:rPr>
                                <w:i/>
                                <w:iCs/>
                              </w:rPr>
                              <w:t>(entidad</w:t>
                            </w:r>
                            <w:r w:rsidR="0009547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9B7921">
                              <w:rPr>
                                <w:i/>
                                <w:iCs/>
                              </w:rPr>
                              <w:t>competente</w:t>
                            </w:r>
                            <w:r w:rsidR="00813D1B">
                              <w:rPr>
                                <w:i/>
                                <w:iCs/>
                              </w:rPr>
                              <w:t xml:space="preserve"> del servicio</w:t>
                            </w:r>
                            <w:r w:rsidR="003144BD" w:rsidRPr="00DA56E3">
                              <w:rPr>
                                <w:i/>
                                <w:iCs/>
                              </w:rPr>
                              <w:t>)</w:t>
                            </w:r>
                            <w:r w:rsidRPr="00DA56E3"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DA56E3">
                              <w:rPr>
                                <w:i/>
                                <w:iCs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715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3pt;margin-top:171.75pt;width:698.2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" stroked="f">
                <v:textbox>
                  <w:txbxContent>
                    <w:p w14:paraId="72FE42F5" w14:textId="69AC942C" w:rsidR="00257955" w:rsidRPr="00DA56E3" w:rsidRDefault="00257955" w:rsidP="00257955">
                      <w:pPr>
                        <w:spacing w:line="480" w:lineRule="auto"/>
                        <w:jc w:val="both"/>
                      </w:pPr>
                      <w:r w:rsidRPr="00DA56E3">
                        <w:t xml:space="preserve">Don/Doña ........................................................................................................, con NIF .........................., en calidad de </w:t>
                      </w:r>
                      <w:r w:rsidR="003144BD" w:rsidRPr="00DA56E3">
                        <w:t>………………………………………….</w:t>
                      </w:r>
                      <w:r w:rsidRPr="00DA56E3">
                        <w:t>………………….</w:t>
                      </w:r>
                      <w:r w:rsidR="003144BD" w:rsidRPr="00DA56E3">
                        <w:rPr>
                          <w:i/>
                          <w:iCs/>
                        </w:rPr>
                        <w:t>(puesto o cargo que desempeña)</w:t>
                      </w:r>
                      <w:r w:rsidRPr="00DA56E3">
                        <w:t>, en nombre y representación de ………………………………......................…………………………...……</w:t>
                      </w:r>
                      <w:r w:rsidR="003144BD" w:rsidRPr="00DA56E3">
                        <w:rPr>
                          <w:i/>
                          <w:iCs/>
                        </w:rPr>
                        <w:t>(entidad</w:t>
                      </w:r>
                      <w:r w:rsidR="00095474">
                        <w:rPr>
                          <w:i/>
                          <w:iCs/>
                        </w:rPr>
                        <w:t xml:space="preserve"> </w:t>
                      </w:r>
                      <w:r w:rsidR="009B7921">
                        <w:rPr>
                          <w:i/>
                          <w:iCs/>
                        </w:rPr>
                        <w:t>competente</w:t>
                      </w:r>
                      <w:r w:rsidR="00813D1B">
                        <w:rPr>
                          <w:i/>
                          <w:iCs/>
                        </w:rPr>
                        <w:t xml:space="preserve"> del servicio</w:t>
                      </w:r>
                      <w:r w:rsidR="003144BD" w:rsidRPr="00DA56E3">
                        <w:rPr>
                          <w:i/>
                          <w:iCs/>
                        </w:rPr>
                        <w:t>)</w:t>
                      </w:r>
                      <w:r w:rsidRPr="00DA56E3">
                        <w:t xml:space="preserve"> con NIF ....................................., ostentándose la representación en virtud de ................................................ </w:t>
                      </w:r>
                      <w:r w:rsidRPr="00DA56E3">
                        <w:rPr>
                          <w:i/>
                          <w:iCs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ACAE953" w14:textId="75F69CC5" w:rsidR="00171403" w:rsidRPr="0036720C" w:rsidRDefault="00171403" w:rsidP="00980482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7341DF1" w14:textId="7526A699" w:rsidR="00A7643E" w:rsidRPr="00DF1748" w:rsidRDefault="00706360" w:rsidP="00980482">
      <w:pPr>
        <w:jc w:val="center"/>
        <w:rPr>
          <w:rFonts w:asciiTheme="minorHAnsi" w:hAnsiTheme="minorHAnsi" w:cstheme="minorHAnsi"/>
          <w:b/>
        </w:rPr>
      </w:pPr>
      <w:r w:rsidRPr="00DF1748">
        <w:rPr>
          <w:rFonts w:asciiTheme="minorHAnsi" w:hAnsiTheme="minorHAnsi" w:cstheme="minorHAnsi"/>
          <w:b/>
          <w:spacing w:val="-2"/>
        </w:rPr>
        <w:t>CERTIFICA</w:t>
      </w:r>
      <w:r w:rsidR="009F3C4E" w:rsidRPr="00DF1748">
        <w:rPr>
          <w:rFonts w:asciiTheme="minorHAnsi" w:hAnsiTheme="minorHAnsi" w:cstheme="minorHAnsi"/>
          <w:b/>
          <w:spacing w:val="-2"/>
        </w:rPr>
        <w:t>:</w:t>
      </w:r>
    </w:p>
    <w:p w14:paraId="656D82EF" w14:textId="77777777" w:rsidR="00A7643E" w:rsidRPr="007733E4" w:rsidRDefault="00A7643E">
      <w:pPr>
        <w:rPr>
          <w:rFonts w:asciiTheme="minorHAnsi" w:hAnsiTheme="minorHAnsi" w:cstheme="minorHAnsi"/>
          <w:b/>
          <w:sz w:val="8"/>
        </w:rPr>
      </w:pPr>
    </w:p>
    <w:p w14:paraId="4630064E" w14:textId="77777777" w:rsidR="00150FBC" w:rsidRPr="007733E4" w:rsidRDefault="00150FBC">
      <w:pPr>
        <w:rPr>
          <w:rFonts w:asciiTheme="minorHAnsi" w:hAnsiTheme="minorHAnsi" w:cstheme="minorHAnsi"/>
          <w:b/>
          <w:sz w:val="8"/>
        </w:rPr>
      </w:pPr>
    </w:p>
    <w:p w14:paraId="4FFA5B3E" w14:textId="241141ED" w:rsidR="00150FBC" w:rsidRDefault="00243930" w:rsidP="00DF1748">
      <w:pPr>
        <w:jc w:val="both"/>
        <w:rPr>
          <w:rFonts w:asciiTheme="minorHAnsi" w:hAnsiTheme="minorHAnsi" w:cstheme="minorHAnsi"/>
          <w:spacing w:val="-2"/>
        </w:rPr>
      </w:pPr>
      <w:r w:rsidRPr="00243930">
        <w:rPr>
          <w:rFonts w:asciiTheme="minorHAnsi" w:hAnsiTheme="minorHAnsi" w:cstheme="minorHAnsi"/>
          <w:spacing w:val="-2"/>
        </w:rPr>
        <w:t xml:space="preserve">Que se ha aplicado </w:t>
      </w:r>
      <w:r w:rsidR="00A434AF">
        <w:rPr>
          <w:rFonts w:asciiTheme="minorHAnsi" w:hAnsiTheme="minorHAnsi" w:cstheme="minorHAnsi"/>
          <w:spacing w:val="-2"/>
        </w:rPr>
        <w:t>el</w:t>
      </w:r>
      <w:r w:rsidRPr="00243930">
        <w:rPr>
          <w:rFonts w:asciiTheme="minorHAnsi" w:hAnsiTheme="minorHAnsi" w:cstheme="minorHAnsi"/>
          <w:spacing w:val="-2"/>
        </w:rPr>
        <w:t xml:space="preserve"> descuento en los términos </w:t>
      </w:r>
      <w:r w:rsidRPr="0092098F">
        <w:rPr>
          <w:spacing w:val="-2"/>
        </w:rPr>
        <w:t>establecidos</w:t>
      </w:r>
      <w:r w:rsidRPr="00243930">
        <w:rPr>
          <w:rFonts w:asciiTheme="minorHAnsi" w:hAnsiTheme="minorHAnsi" w:cstheme="minorHAnsi"/>
          <w:spacing w:val="-2"/>
        </w:rPr>
        <w:t xml:space="preserve"> en el artículo </w:t>
      </w:r>
      <w:r w:rsidR="00D453F3">
        <w:rPr>
          <w:rFonts w:asciiTheme="minorHAnsi" w:hAnsiTheme="minorHAnsi" w:cstheme="minorHAnsi"/>
          <w:spacing w:val="-2"/>
        </w:rPr>
        <w:t>59</w:t>
      </w:r>
      <w:r w:rsidRPr="00243930">
        <w:rPr>
          <w:rFonts w:asciiTheme="minorHAnsi" w:hAnsiTheme="minorHAnsi" w:cstheme="minorHAnsi"/>
          <w:spacing w:val="-2"/>
        </w:rPr>
        <w:t xml:space="preserve"> del Real Decreto-ley 1/2025, de 28 de enero, en los </w:t>
      </w:r>
      <w:r w:rsidR="009B7921">
        <w:rPr>
          <w:rFonts w:asciiTheme="minorHAnsi" w:hAnsiTheme="minorHAnsi" w:cstheme="minorHAnsi"/>
          <w:spacing w:val="-2"/>
        </w:rPr>
        <w:t>t</w:t>
      </w:r>
      <w:r w:rsidRPr="00243930">
        <w:rPr>
          <w:rFonts w:asciiTheme="minorHAnsi" w:hAnsiTheme="minorHAnsi" w:cstheme="minorHAnsi"/>
          <w:spacing w:val="-2"/>
        </w:rPr>
        <w:t>ítulos enumerados en la siguiente tabla:</w:t>
      </w:r>
    </w:p>
    <w:p w14:paraId="2A61B96C" w14:textId="77777777" w:rsidR="00FE01A0" w:rsidRDefault="00FE01A0" w:rsidP="00F53F00">
      <w:pPr>
        <w:ind w:left="851"/>
        <w:rPr>
          <w:rFonts w:asciiTheme="minorHAnsi" w:hAnsiTheme="minorHAnsi" w:cstheme="minorHAnsi"/>
          <w:spacing w:val="-2"/>
        </w:rPr>
      </w:pPr>
    </w:p>
    <w:p w14:paraId="4EF3245C" w14:textId="77777777" w:rsidR="00FE01A0" w:rsidRDefault="00FE01A0" w:rsidP="00F53F00">
      <w:pPr>
        <w:ind w:left="851"/>
        <w:rPr>
          <w:rFonts w:asciiTheme="minorHAnsi" w:hAnsiTheme="minorHAnsi" w:cstheme="minorHAnsi"/>
          <w:spacing w:val="-2"/>
        </w:rPr>
      </w:pPr>
    </w:p>
    <w:p w14:paraId="4A99B3D6" w14:textId="036EA309" w:rsidR="00243930" w:rsidRPr="007733E4" w:rsidRDefault="00FE01A0" w:rsidP="00FF11AE">
      <w:pPr>
        <w:rPr>
          <w:rFonts w:asciiTheme="minorHAnsi" w:hAnsiTheme="minorHAnsi" w:cstheme="minorHAnsi"/>
          <w:b/>
          <w:spacing w:val="-2"/>
        </w:rPr>
      </w:pPr>
      <w:r w:rsidRPr="00DF1748">
        <w:rPr>
          <w:rFonts w:asciiTheme="minorHAnsi" w:hAnsiTheme="minorHAnsi" w:cstheme="minorHAnsi"/>
          <w:i/>
          <w:iCs/>
          <w:spacing w:val="-2"/>
          <w:sz w:val="20"/>
          <w:szCs w:val="20"/>
        </w:rPr>
        <w:t xml:space="preserve">(en caso de ser necesario, se procederá a insertar nuevas </w:t>
      </w:r>
      <w:r w:rsidR="00D725FF" w:rsidRPr="00DF1748">
        <w:rPr>
          <w:rFonts w:asciiTheme="minorHAnsi" w:hAnsiTheme="minorHAnsi" w:cstheme="minorHAnsi"/>
          <w:i/>
          <w:iCs/>
          <w:spacing w:val="-2"/>
          <w:sz w:val="20"/>
          <w:szCs w:val="20"/>
        </w:rPr>
        <w:t>filas en la tabla relacionada)</w:t>
      </w:r>
    </w:p>
    <w:tbl>
      <w:tblPr>
        <w:tblpPr w:leftFromText="141" w:rightFromText="141" w:vertAnchor="text" w:horzAnchor="page" w:tblpX="1130" w:tblpY="445"/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1417"/>
        <w:gridCol w:w="2125"/>
        <w:gridCol w:w="1276"/>
        <w:gridCol w:w="1165"/>
        <w:gridCol w:w="1469"/>
        <w:gridCol w:w="1477"/>
        <w:gridCol w:w="1559"/>
      </w:tblGrid>
      <w:tr w:rsidR="00C11DB8" w:rsidRPr="001631A4" w14:paraId="1CA8180B" w14:textId="77777777" w:rsidTr="00355385">
        <w:trPr>
          <w:trHeight w:val="112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4267" w14:textId="6996E65C" w:rsidR="00742511" w:rsidRPr="001631A4" w:rsidRDefault="00742511" w:rsidP="00FB6D3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Denominación oficial del Título</w:t>
            </w:r>
            <w:r w:rsidRPr="001631A4">
              <w:rPr>
                <w:rFonts w:eastAsia="Times New Roman"/>
                <w:b/>
                <w:bCs/>
                <w:lang w:eastAsia="es-ES"/>
              </w:rPr>
              <w:br/>
            </w:r>
            <w:r w:rsidRPr="001631A4">
              <w:rPr>
                <w:rFonts w:eastAsia="Times New Roman"/>
                <w:sz w:val="18"/>
                <w:szCs w:val="18"/>
                <w:lang w:eastAsia="es-ES"/>
              </w:rPr>
              <w:t>(identificar cada tipo de título)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E0343" w14:textId="77777777" w:rsidR="00742511" w:rsidRDefault="00742511" w:rsidP="00355385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</w:p>
          <w:p w14:paraId="3E0C45C1" w14:textId="77777777" w:rsidR="00873CF4" w:rsidRDefault="00742511" w:rsidP="00873CF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Tipo de Título bonificado </w:t>
            </w:r>
          </w:p>
          <w:p w14:paraId="6F9F6800" w14:textId="5D1044BE" w:rsidR="00742511" w:rsidRPr="001631A4" w:rsidRDefault="00742511" w:rsidP="00873CF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(*)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5384" w14:textId="4E1DC71E" w:rsidR="00742511" w:rsidRPr="001631A4" w:rsidRDefault="00742511" w:rsidP="00FB6D3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4F7FE8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Entidad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/</w:t>
            </w:r>
            <w:r w:rsidRPr="004F7FE8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Operador del Transporte que ha aplicado descuento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AA90" w14:textId="77777777" w:rsidR="00742511" w:rsidRDefault="00742511" w:rsidP="00355385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</w:p>
          <w:p w14:paraId="500D46E5" w14:textId="064BD053" w:rsidR="00742511" w:rsidRPr="004F7FE8" w:rsidRDefault="00742511" w:rsidP="00355385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4F7FE8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Fecha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INICIAL</w:t>
            </w:r>
          </w:p>
          <w:p w14:paraId="024D4A75" w14:textId="2865AE63" w:rsidR="00742511" w:rsidRDefault="00742511" w:rsidP="004F7F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4F7FE8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aplicación descuento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E4A" w14:textId="77777777" w:rsidR="00742511" w:rsidRDefault="00742511" w:rsidP="00355385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</w:p>
          <w:p w14:paraId="4801ED64" w14:textId="451B4B7D" w:rsidR="00742511" w:rsidRPr="00804701" w:rsidRDefault="00742511" w:rsidP="00FB6D3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804701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Fecha FINAL</w:t>
            </w:r>
          </w:p>
          <w:p w14:paraId="7F319360" w14:textId="0CFCE01C" w:rsidR="00742511" w:rsidRPr="001631A4" w:rsidRDefault="00742511" w:rsidP="00FB6D3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804701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aplicación descuento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197A" w14:textId="77777777" w:rsidR="00742511" w:rsidRDefault="00742511" w:rsidP="00355385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</w:p>
          <w:p w14:paraId="6C7C17CC" w14:textId="542A0763" w:rsidR="00742511" w:rsidRPr="001631A4" w:rsidRDefault="00742511" w:rsidP="00FB6D3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N.º </w:t>
            </w:r>
            <w:r w:rsidR="00D203D0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de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billetes comercializados (**)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7018" w14:textId="77777777" w:rsidR="003C143F" w:rsidRDefault="00742511" w:rsidP="00D87CE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N.º de viajes validados</w:t>
            </w:r>
          </w:p>
          <w:p w14:paraId="7BA8D095" w14:textId="6FECB7B4" w:rsidR="00742511" w:rsidRPr="001631A4" w:rsidRDefault="00742511" w:rsidP="00D87CE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(***)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86C7A" w14:textId="77777777" w:rsidR="00742511" w:rsidRDefault="00742511" w:rsidP="00FB6D3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</w:p>
          <w:p w14:paraId="6D51CA45" w14:textId="77777777" w:rsidR="00873CF4" w:rsidRDefault="00742511" w:rsidP="00873CF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Precio de referencia</w:t>
            </w:r>
          </w:p>
          <w:p w14:paraId="221AD511" w14:textId="65B4FEA0" w:rsidR="00742511" w:rsidRDefault="00742511" w:rsidP="00873CF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(****)</w:t>
            </w:r>
          </w:p>
        </w:tc>
      </w:tr>
      <w:tr w:rsidR="00C11DB8" w:rsidRPr="001631A4" w14:paraId="7AB07AC3" w14:textId="77777777" w:rsidTr="00873CF4">
        <w:trPr>
          <w:trHeight w:val="521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7AF1464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FFCD84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2AE3B97" w14:textId="32B8A788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AC7205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B4671" w14:textId="7B729433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7A190F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130BBB0" w14:textId="7FE08C7A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3676D3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2511" w:rsidRPr="001631A4" w14:paraId="251128A1" w14:textId="77777777" w:rsidTr="00873CF4">
        <w:trPr>
          <w:trHeight w:val="52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F627F94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015E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0C52A9A" w14:textId="709B8FEA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96F816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1AA5C1" w14:textId="71BE823B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F5F30C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7004DFC" w14:textId="7F7B86F9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C96CFF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2511" w:rsidRPr="001631A4" w14:paraId="3AE057E8" w14:textId="77777777" w:rsidTr="00873CF4">
        <w:trPr>
          <w:trHeight w:val="52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E50743E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B2D0F7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F883A81" w14:textId="798D02D6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FC0959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506896" w14:textId="0826EA6D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DCCF8E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8392161" w14:textId="1C05AD7A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1E7CE6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2511" w:rsidRPr="001631A4" w14:paraId="0001AE52" w14:textId="77777777" w:rsidTr="00873CF4">
        <w:trPr>
          <w:trHeight w:val="52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B992A5C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4C2B66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DFAE569" w14:textId="27FC18B2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020B46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6E72F9" w14:textId="788532FD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C1396B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D3FCCC1" w14:textId="0E02D565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11B0C8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2511" w:rsidRPr="001631A4" w14:paraId="5D2CCCEE" w14:textId="77777777" w:rsidTr="00873CF4">
        <w:trPr>
          <w:trHeight w:val="52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B891E22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2B5EC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655EDD9" w14:textId="70CE5869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677009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EAA70A" w14:textId="1BEEBA22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FDE2DF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99269F6" w14:textId="3D6F4D86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1D4A83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2511" w:rsidRPr="001631A4" w14:paraId="5FAD7596" w14:textId="77777777" w:rsidTr="00873CF4">
        <w:trPr>
          <w:trHeight w:val="52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ABE9CDB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0B051C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D944199" w14:textId="1D5DDD99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A4A385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9FBA78" w14:textId="70ABD203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F0AC66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BA53B5C" w14:textId="2F263CA1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7E43B6" w14:textId="77777777" w:rsidR="00742511" w:rsidRPr="001631A4" w:rsidRDefault="00742511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488B5743" w14:textId="77777777" w:rsidR="00A7643E" w:rsidRPr="000C7B69" w:rsidRDefault="00A7643E" w:rsidP="00980482">
      <w:pPr>
        <w:spacing w:before="5" w:after="1"/>
        <w:rPr>
          <w:rFonts w:asciiTheme="minorHAnsi" w:hAnsiTheme="minorHAnsi" w:cstheme="minorHAnsi"/>
          <w:sz w:val="9"/>
        </w:rPr>
      </w:pPr>
    </w:p>
    <w:p w14:paraId="72E3E97D" w14:textId="77777777" w:rsidR="00A7643E" w:rsidRPr="007733E4" w:rsidRDefault="00A7643E" w:rsidP="00980482">
      <w:pPr>
        <w:spacing w:before="30"/>
        <w:rPr>
          <w:rFonts w:asciiTheme="minorHAnsi" w:hAnsiTheme="minorHAnsi" w:cstheme="minorHAnsi"/>
          <w:sz w:val="8"/>
        </w:rPr>
      </w:pPr>
    </w:p>
    <w:p w14:paraId="36722DE0" w14:textId="77777777" w:rsidR="00980482" w:rsidRPr="007733E4" w:rsidRDefault="00980482" w:rsidP="00150FBC">
      <w:pPr>
        <w:rPr>
          <w:rFonts w:asciiTheme="minorHAnsi" w:hAnsiTheme="minorHAnsi" w:cstheme="minorHAnsi"/>
        </w:rPr>
      </w:pPr>
      <w:bookmarkStart w:id="0" w:name="Cálculos"/>
      <w:bookmarkEnd w:id="0"/>
    </w:p>
    <w:p w14:paraId="0348CC29" w14:textId="77777777" w:rsidR="00781B01" w:rsidRDefault="00781B01" w:rsidP="00150FBC">
      <w:pPr>
        <w:rPr>
          <w:rFonts w:asciiTheme="minorHAnsi" w:hAnsiTheme="minorHAnsi" w:cstheme="minorHAnsi"/>
          <w:b/>
          <w:bCs/>
        </w:rPr>
      </w:pPr>
    </w:p>
    <w:p w14:paraId="2BD2F1EE" w14:textId="77777777" w:rsidR="00781B01" w:rsidRPr="007733E4" w:rsidRDefault="00781B01" w:rsidP="00150FBC">
      <w:pPr>
        <w:rPr>
          <w:rFonts w:asciiTheme="minorHAnsi" w:hAnsiTheme="minorHAnsi" w:cstheme="minorHAnsi"/>
          <w:b/>
          <w:bCs/>
        </w:rPr>
      </w:pPr>
    </w:p>
    <w:p w14:paraId="0BE5E6D8" w14:textId="77777777" w:rsidR="00B971F1" w:rsidRDefault="00B971F1" w:rsidP="00B971F1">
      <w:pPr>
        <w:jc w:val="right"/>
        <w:rPr>
          <w:rFonts w:asciiTheme="minorHAnsi" w:hAnsiTheme="minorHAnsi" w:cstheme="minorHAnsi"/>
        </w:rPr>
      </w:pPr>
      <w:r w:rsidRPr="007733E4">
        <w:rPr>
          <w:rFonts w:asciiTheme="minorHAnsi" w:hAnsiTheme="minorHAnsi" w:cstheme="minorHAnsi"/>
          <w:b/>
          <w:bCs/>
        </w:rPr>
        <w:t xml:space="preserve">Fdo.: </w:t>
      </w:r>
      <w:r w:rsidRPr="000F39D8">
        <w:rPr>
          <w:rFonts w:asciiTheme="minorHAnsi" w:hAnsiTheme="minorHAnsi" w:cstheme="minorHAnsi"/>
        </w:rPr>
        <w:t>(Firmado electrónicamente a fecha de la firma) </w:t>
      </w:r>
    </w:p>
    <w:p w14:paraId="5BC56DCA" w14:textId="2C2CD8A2" w:rsidR="002E356D" w:rsidRDefault="002E356D" w:rsidP="00781B01">
      <w:pPr>
        <w:jc w:val="right"/>
        <w:rPr>
          <w:rFonts w:asciiTheme="minorHAnsi" w:hAnsiTheme="minorHAnsi" w:cstheme="minorHAnsi"/>
          <w:b/>
          <w:bCs/>
        </w:rPr>
      </w:pPr>
    </w:p>
    <w:p w14:paraId="4A74E23A" w14:textId="77777777" w:rsidR="002E356D" w:rsidRDefault="002E356D" w:rsidP="00781B01">
      <w:pPr>
        <w:jc w:val="right"/>
        <w:rPr>
          <w:rFonts w:asciiTheme="minorHAnsi" w:hAnsiTheme="minorHAnsi" w:cstheme="minorHAnsi"/>
          <w:b/>
          <w:bCs/>
        </w:rPr>
      </w:pPr>
    </w:p>
    <w:p w14:paraId="4186DA89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12D3D578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196963BC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2841039F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3E61B0E5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6712FE1C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6E5C046A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4BEA3DF4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61766830" w14:textId="77777777" w:rsidR="00BF28F9" w:rsidRDefault="00BF28F9" w:rsidP="00781B01">
      <w:pPr>
        <w:jc w:val="right"/>
        <w:rPr>
          <w:rFonts w:asciiTheme="minorHAnsi" w:hAnsiTheme="minorHAnsi" w:cstheme="minorHAnsi"/>
          <w:b/>
          <w:bCs/>
        </w:rPr>
      </w:pPr>
    </w:p>
    <w:p w14:paraId="10C80874" w14:textId="77777777" w:rsidR="002E356D" w:rsidRDefault="002E356D" w:rsidP="00781B01">
      <w:pPr>
        <w:jc w:val="right"/>
        <w:rPr>
          <w:rFonts w:asciiTheme="minorHAnsi" w:hAnsiTheme="minorHAnsi" w:cstheme="minorHAnsi"/>
          <w:b/>
          <w:bCs/>
        </w:rPr>
      </w:pPr>
    </w:p>
    <w:p w14:paraId="09585BE2" w14:textId="77777777" w:rsidR="002E356D" w:rsidRDefault="002E356D" w:rsidP="00781B01">
      <w:pPr>
        <w:jc w:val="right"/>
        <w:rPr>
          <w:rFonts w:asciiTheme="minorHAnsi" w:hAnsiTheme="minorHAnsi" w:cstheme="minorHAnsi"/>
          <w:b/>
          <w:bCs/>
        </w:rPr>
      </w:pPr>
    </w:p>
    <w:p w14:paraId="1FC60C36" w14:textId="4F7F79D2" w:rsidR="00781B01" w:rsidRDefault="00781B01" w:rsidP="00781B01">
      <w:pPr>
        <w:jc w:val="right"/>
        <w:rPr>
          <w:rFonts w:asciiTheme="minorHAnsi" w:hAnsiTheme="minorHAnsi" w:cstheme="minorHAnsi"/>
        </w:rPr>
      </w:pPr>
    </w:p>
    <w:p w14:paraId="6A98A533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7FED4123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3FBC92F2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766D1130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20C56D31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3DEF81C3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6A73173C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67EE6B03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5D7DEF9F" w14:textId="77777777" w:rsidR="00355385" w:rsidRDefault="00355385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</w:p>
    <w:p w14:paraId="41BC35FC" w14:textId="408C3299" w:rsidR="00706360" w:rsidRPr="003C143F" w:rsidRDefault="00045AB9" w:rsidP="003C143F">
      <w:pPr>
        <w:rPr>
          <w:rFonts w:eastAsia="Aptos"/>
          <w:b/>
          <w:bCs/>
          <w:kern w:val="2"/>
          <w:u w:val="single"/>
          <w14:ligatures w14:val="standardContextual"/>
        </w:rPr>
      </w:pPr>
      <w:r w:rsidRPr="00F57DD2">
        <w:rPr>
          <w:rFonts w:eastAsia="Aptos"/>
          <w:b/>
          <w:bCs/>
          <w:kern w:val="2"/>
          <w:u w:val="single"/>
          <w14:ligatures w14:val="standardContextual"/>
        </w:rPr>
        <w:lastRenderedPageBreak/>
        <w:t xml:space="preserve">Anexo – Notas aclaratorias </w:t>
      </w:r>
    </w:p>
    <w:p w14:paraId="0E7A79E1" w14:textId="77777777" w:rsidR="00814FBD" w:rsidRDefault="00814FBD" w:rsidP="001E299C">
      <w:pPr>
        <w:pStyle w:val="Textoindependiente"/>
        <w:spacing w:before="33"/>
        <w:ind w:left="511" w:hanging="510"/>
        <w:jc w:val="both"/>
        <w:rPr>
          <w:rFonts w:asciiTheme="minorHAnsi" w:hAnsiTheme="minorHAnsi" w:cstheme="minorHAnsi"/>
          <w:spacing w:val="-2"/>
          <w:sz w:val="18"/>
          <w:szCs w:val="18"/>
        </w:rPr>
      </w:pPr>
    </w:p>
    <w:p w14:paraId="787E4FE4" w14:textId="5BD8A157" w:rsidR="00970479" w:rsidRDefault="00970479" w:rsidP="00F041CD">
      <w:pPr>
        <w:pStyle w:val="Textoindependiente"/>
        <w:spacing w:before="33"/>
        <w:ind w:left="426" w:hanging="425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970479">
        <w:rPr>
          <w:rFonts w:asciiTheme="minorHAnsi" w:hAnsiTheme="minorHAnsi" w:cstheme="minorHAnsi"/>
          <w:spacing w:val="-2"/>
          <w:sz w:val="18"/>
          <w:szCs w:val="18"/>
        </w:rPr>
        <w:t xml:space="preserve">(*)  </w:t>
      </w:r>
      <w:r w:rsidR="00140A6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7047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D55013">
        <w:rPr>
          <w:rFonts w:asciiTheme="minorHAnsi" w:hAnsiTheme="minorHAnsi" w:cstheme="minorHAnsi"/>
          <w:spacing w:val="-2"/>
          <w:sz w:val="18"/>
          <w:szCs w:val="18"/>
        </w:rPr>
        <w:t xml:space="preserve">   </w:t>
      </w:r>
      <w:r w:rsidRPr="00970479">
        <w:rPr>
          <w:rFonts w:asciiTheme="minorHAnsi" w:hAnsiTheme="minorHAnsi" w:cstheme="minorHAnsi"/>
          <w:spacing w:val="-2"/>
          <w:sz w:val="18"/>
          <w:szCs w:val="18"/>
        </w:rPr>
        <w:t>Abono temporal, tarjeta multiviaje, tarjeta monedero u otros.</w:t>
      </w:r>
    </w:p>
    <w:p w14:paraId="6EC2361E" w14:textId="77777777" w:rsidR="00814FBD" w:rsidRPr="0092098F" w:rsidRDefault="00814FBD" w:rsidP="00F041CD">
      <w:pPr>
        <w:pStyle w:val="Textoindependiente"/>
        <w:spacing w:before="33"/>
        <w:ind w:left="426" w:hanging="425"/>
        <w:jc w:val="both"/>
        <w:rPr>
          <w:rFonts w:asciiTheme="minorHAnsi" w:hAnsiTheme="minorHAnsi" w:cstheme="minorHAnsi"/>
          <w:spacing w:val="-2"/>
          <w:sz w:val="18"/>
          <w:szCs w:val="18"/>
        </w:rPr>
      </w:pPr>
    </w:p>
    <w:p w14:paraId="4F347550" w14:textId="20B261CC" w:rsidR="00C77F89" w:rsidRDefault="00706360" w:rsidP="00F041CD">
      <w:pPr>
        <w:pStyle w:val="Textoindependiente"/>
        <w:spacing w:before="33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92098F">
        <w:rPr>
          <w:rFonts w:asciiTheme="minorHAnsi" w:hAnsiTheme="minorHAnsi" w:cstheme="minorHAnsi"/>
          <w:sz w:val="18"/>
          <w:szCs w:val="18"/>
        </w:rPr>
        <w:t xml:space="preserve">(**)   </w:t>
      </w:r>
      <w:r w:rsidR="00D55013">
        <w:rPr>
          <w:rFonts w:asciiTheme="minorHAnsi" w:hAnsiTheme="minorHAnsi" w:cstheme="minorHAnsi"/>
          <w:sz w:val="18"/>
          <w:szCs w:val="18"/>
        </w:rPr>
        <w:t xml:space="preserve">  </w:t>
      </w:r>
      <w:r w:rsidR="00140A6B" w:rsidRPr="00140A6B">
        <w:rPr>
          <w:rFonts w:asciiTheme="minorHAnsi" w:hAnsiTheme="minorHAnsi" w:cstheme="minorHAnsi"/>
          <w:sz w:val="18"/>
          <w:szCs w:val="18"/>
        </w:rPr>
        <w:t xml:space="preserve">En el caso de títulos del tipo </w:t>
      </w:r>
      <w:r w:rsidR="00140A6B" w:rsidRPr="009A784C">
        <w:rPr>
          <w:rFonts w:asciiTheme="minorHAnsi" w:hAnsiTheme="minorHAnsi" w:cstheme="minorHAnsi"/>
          <w:b/>
          <w:bCs/>
          <w:sz w:val="18"/>
          <w:szCs w:val="18"/>
        </w:rPr>
        <w:t>abono de uso temporal ilimitado</w:t>
      </w:r>
      <w:r w:rsidR="00140A6B" w:rsidRPr="00140A6B">
        <w:rPr>
          <w:rFonts w:asciiTheme="minorHAnsi" w:hAnsiTheme="minorHAnsi" w:cstheme="minorHAnsi"/>
          <w:sz w:val="18"/>
          <w:szCs w:val="18"/>
        </w:rPr>
        <w:t>, el certificado deberá incluir el número de billetes comercializados</w:t>
      </w:r>
      <w:r w:rsidR="00C77F89">
        <w:rPr>
          <w:rFonts w:asciiTheme="minorHAnsi" w:hAnsiTheme="minorHAnsi" w:cstheme="minorHAnsi"/>
          <w:sz w:val="18"/>
          <w:szCs w:val="18"/>
        </w:rPr>
        <w:t>.</w:t>
      </w:r>
    </w:p>
    <w:p w14:paraId="27F16A9D" w14:textId="77777777" w:rsidR="00814FBD" w:rsidRDefault="00814FBD" w:rsidP="00F041CD">
      <w:pPr>
        <w:pStyle w:val="Textoindependiente"/>
        <w:spacing w:before="33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</w:p>
    <w:p w14:paraId="1A0AB7F3" w14:textId="765E84C1" w:rsidR="00C77F89" w:rsidRDefault="00132C4B" w:rsidP="00F041CD">
      <w:pPr>
        <w:pStyle w:val="Textoindependiente"/>
        <w:spacing w:before="33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(***) </w:t>
      </w:r>
      <w:r w:rsidR="00D55013">
        <w:rPr>
          <w:rFonts w:asciiTheme="minorHAnsi" w:hAnsiTheme="minorHAnsi" w:cstheme="minorHAnsi"/>
          <w:sz w:val="18"/>
          <w:szCs w:val="18"/>
        </w:rPr>
        <w:t xml:space="preserve">  </w:t>
      </w:r>
      <w:r w:rsidR="00DD6815" w:rsidRPr="00DD6815">
        <w:rPr>
          <w:rFonts w:asciiTheme="minorHAnsi" w:hAnsiTheme="minorHAnsi" w:cstheme="minorHAnsi"/>
          <w:sz w:val="18"/>
          <w:szCs w:val="18"/>
        </w:rPr>
        <w:t xml:space="preserve">En el caso de los </w:t>
      </w:r>
      <w:r w:rsidR="00DD6815" w:rsidRPr="00814FBD">
        <w:rPr>
          <w:rFonts w:asciiTheme="minorHAnsi" w:hAnsiTheme="minorHAnsi" w:cstheme="minorHAnsi"/>
          <w:b/>
          <w:bCs/>
          <w:sz w:val="18"/>
          <w:szCs w:val="18"/>
        </w:rPr>
        <w:t>títulos multiviaje o tarjetas monedero</w:t>
      </w:r>
      <w:r w:rsidR="00DD6815" w:rsidRPr="00DD6815">
        <w:rPr>
          <w:rFonts w:asciiTheme="minorHAnsi" w:hAnsiTheme="minorHAnsi" w:cstheme="minorHAnsi"/>
          <w:sz w:val="18"/>
          <w:szCs w:val="18"/>
        </w:rPr>
        <w:t>, la certificación deberá indicar el número de viajes validados con dichos títulos</w:t>
      </w:r>
      <w:r w:rsidR="00DD6815">
        <w:rPr>
          <w:rFonts w:asciiTheme="minorHAnsi" w:hAnsiTheme="minorHAnsi" w:cstheme="minorHAnsi"/>
          <w:sz w:val="18"/>
          <w:szCs w:val="18"/>
        </w:rPr>
        <w:t>.</w:t>
      </w:r>
    </w:p>
    <w:p w14:paraId="0806C47F" w14:textId="77777777" w:rsidR="00814FBD" w:rsidRDefault="00814FBD" w:rsidP="00F041CD">
      <w:pPr>
        <w:pStyle w:val="Textoindependiente"/>
        <w:spacing w:before="33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</w:p>
    <w:p w14:paraId="5A8C9370" w14:textId="2317E26A" w:rsidR="00C77F89" w:rsidRDefault="0056138C" w:rsidP="001E299C">
      <w:pPr>
        <w:pStyle w:val="Textoindependiente"/>
        <w:spacing w:before="33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(****) </w:t>
      </w:r>
      <w:r w:rsidR="00781667" w:rsidRPr="00781667">
        <w:rPr>
          <w:rFonts w:asciiTheme="minorHAnsi" w:hAnsiTheme="minorHAnsi" w:cstheme="minorHAnsi"/>
          <w:sz w:val="18"/>
          <w:szCs w:val="18"/>
        </w:rPr>
        <w:t xml:space="preserve">En el caso de títulos del tipo </w:t>
      </w:r>
      <w:r w:rsidR="00781667" w:rsidRPr="00177382">
        <w:rPr>
          <w:rFonts w:asciiTheme="minorHAnsi" w:hAnsiTheme="minorHAnsi" w:cstheme="minorHAnsi"/>
          <w:b/>
          <w:bCs/>
          <w:sz w:val="18"/>
          <w:szCs w:val="18"/>
        </w:rPr>
        <w:t>abono de uso temporal ilimitado</w:t>
      </w:r>
      <w:r w:rsidR="00781667" w:rsidRPr="00781667">
        <w:rPr>
          <w:rFonts w:asciiTheme="minorHAnsi" w:hAnsiTheme="minorHAnsi" w:cstheme="minorHAnsi"/>
          <w:sz w:val="18"/>
          <w:szCs w:val="18"/>
        </w:rPr>
        <w:t xml:space="preserve">, el certificado deberá incluir el precio de referencia certificado en el bloque A y utilizado para calcular la pérdida </w:t>
      </w:r>
      <w:r w:rsidR="001E299C">
        <w:rPr>
          <w:rFonts w:asciiTheme="minorHAnsi" w:hAnsiTheme="minorHAnsi" w:cstheme="minorHAnsi"/>
          <w:sz w:val="18"/>
          <w:szCs w:val="18"/>
        </w:rPr>
        <w:t xml:space="preserve">       </w:t>
      </w:r>
      <w:r w:rsidR="00781667" w:rsidRPr="00781667">
        <w:rPr>
          <w:rFonts w:asciiTheme="minorHAnsi" w:hAnsiTheme="minorHAnsi" w:cstheme="minorHAnsi"/>
          <w:sz w:val="18"/>
          <w:szCs w:val="18"/>
        </w:rPr>
        <w:t xml:space="preserve">real de ingresos soportada. En el caso de los </w:t>
      </w:r>
      <w:r w:rsidR="00781667" w:rsidRPr="00814FBD">
        <w:rPr>
          <w:rFonts w:asciiTheme="minorHAnsi" w:hAnsiTheme="minorHAnsi" w:cstheme="minorHAnsi"/>
          <w:b/>
          <w:bCs/>
          <w:sz w:val="18"/>
          <w:szCs w:val="18"/>
        </w:rPr>
        <w:t>títulos multiviaje o tarjetas monedero</w:t>
      </w:r>
      <w:r w:rsidR="00781667" w:rsidRPr="00781667">
        <w:rPr>
          <w:rFonts w:asciiTheme="minorHAnsi" w:hAnsiTheme="minorHAnsi" w:cstheme="minorHAnsi"/>
          <w:sz w:val="18"/>
          <w:szCs w:val="18"/>
        </w:rPr>
        <w:t>, la certificación deberá indicar el precio de referencia para cada viaje a fin de calcular la pérdida real de ingresos. En caso de que existan tarifas múltiples basadas en saltos o distancias, se podrán utilizar precios medios de ingresos.</w:t>
      </w:r>
    </w:p>
    <w:p w14:paraId="4EEBA8EC" w14:textId="77777777" w:rsidR="00706360" w:rsidRPr="000F39D8" w:rsidRDefault="00706360" w:rsidP="00781B01">
      <w:pPr>
        <w:jc w:val="right"/>
        <w:rPr>
          <w:rFonts w:asciiTheme="minorHAnsi" w:hAnsiTheme="minorHAnsi" w:cstheme="minorHAnsi"/>
        </w:rPr>
      </w:pPr>
    </w:p>
    <w:sectPr w:rsidR="00706360" w:rsidRPr="000F39D8" w:rsidSect="00DC660C">
      <w:type w:val="continuous"/>
      <w:pgSz w:w="15840" w:h="12240" w:orient="landscape"/>
      <w:pgMar w:top="1080" w:right="1381" w:bottom="14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26F"/>
    <w:multiLevelType w:val="hybridMultilevel"/>
    <w:tmpl w:val="E50A5B62"/>
    <w:lvl w:ilvl="0" w:tplc="672EE2B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4197"/>
    <w:multiLevelType w:val="hybridMultilevel"/>
    <w:tmpl w:val="0CDCB382"/>
    <w:lvl w:ilvl="0" w:tplc="F7EE26B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9156">
    <w:abstractNumId w:val="1"/>
  </w:num>
  <w:num w:numId="2" w16cid:durableId="4440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3E"/>
    <w:rsid w:val="000110F7"/>
    <w:rsid w:val="00011A90"/>
    <w:rsid w:val="00045AB9"/>
    <w:rsid w:val="00087248"/>
    <w:rsid w:val="00095474"/>
    <w:rsid w:val="000C2560"/>
    <w:rsid w:val="000C66D6"/>
    <w:rsid w:val="000C7B69"/>
    <w:rsid w:val="000E55AE"/>
    <w:rsid w:val="000F39D8"/>
    <w:rsid w:val="0010706F"/>
    <w:rsid w:val="00132C4B"/>
    <w:rsid w:val="00133F3C"/>
    <w:rsid w:val="00134A6A"/>
    <w:rsid w:val="00140A6B"/>
    <w:rsid w:val="00150FBC"/>
    <w:rsid w:val="001631A4"/>
    <w:rsid w:val="00171403"/>
    <w:rsid w:val="00177382"/>
    <w:rsid w:val="0019366C"/>
    <w:rsid w:val="001C29BA"/>
    <w:rsid w:val="001E13A3"/>
    <w:rsid w:val="001E299C"/>
    <w:rsid w:val="00243930"/>
    <w:rsid w:val="00250DFC"/>
    <w:rsid w:val="0025618D"/>
    <w:rsid w:val="00257955"/>
    <w:rsid w:val="002776DD"/>
    <w:rsid w:val="00285F6D"/>
    <w:rsid w:val="002C7B85"/>
    <w:rsid w:val="002D0DD1"/>
    <w:rsid w:val="002D485B"/>
    <w:rsid w:val="002D61DA"/>
    <w:rsid w:val="002E356D"/>
    <w:rsid w:val="002E3F99"/>
    <w:rsid w:val="002F5B40"/>
    <w:rsid w:val="0030755D"/>
    <w:rsid w:val="003144BD"/>
    <w:rsid w:val="003179BA"/>
    <w:rsid w:val="00336AA6"/>
    <w:rsid w:val="0035354F"/>
    <w:rsid w:val="00355385"/>
    <w:rsid w:val="003633DC"/>
    <w:rsid w:val="0036518B"/>
    <w:rsid w:val="00365F01"/>
    <w:rsid w:val="0036720C"/>
    <w:rsid w:val="00371B57"/>
    <w:rsid w:val="003A46FE"/>
    <w:rsid w:val="003A6BCA"/>
    <w:rsid w:val="003B1AF1"/>
    <w:rsid w:val="003B707C"/>
    <w:rsid w:val="003C143F"/>
    <w:rsid w:val="003D05D9"/>
    <w:rsid w:val="003E6B4A"/>
    <w:rsid w:val="003F38E4"/>
    <w:rsid w:val="00406A7C"/>
    <w:rsid w:val="00425537"/>
    <w:rsid w:val="004274FF"/>
    <w:rsid w:val="0043301C"/>
    <w:rsid w:val="00441658"/>
    <w:rsid w:val="00447C9F"/>
    <w:rsid w:val="00486348"/>
    <w:rsid w:val="00490B06"/>
    <w:rsid w:val="0049500A"/>
    <w:rsid w:val="004B3992"/>
    <w:rsid w:val="004F0B27"/>
    <w:rsid w:val="004F7FE8"/>
    <w:rsid w:val="00512FB5"/>
    <w:rsid w:val="00540D7D"/>
    <w:rsid w:val="0056138C"/>
    <w:rsid w:val="00575AC7"/>
    <w:rsid w:val="00576BF2"/>
    <w:rsid w:val="0059656A"/>
    <w:rsid w:val="005B3DA8"/>
    <w:rsid w:val="005C12C8"/>
    <w:rsid w:val="005D23E2"/>
    <w:rsid w:val="00602A49"/>
    <w:rsid w:val="00631C8A"/>
    <w:rsid w:val="00655D00"/>
    <w:rsid w:val="006812F7"/>
    <w:rsid w:val="006A7185"/>
    <w:rsid w:val="006B5EE6"/>
    <w:rsid w:val="006E3F44"/>
    <w:rsid w:val="006F3EFC"/>
    <w:rsid w:val="00705AB4"/>
    <w:rsid w:val="00706360"/>
    <w:rsid w:val="00734AA8"/>
    <w:rsid w:val="00742511"/>
    <w:rsid w:val="007705C5"/>
    <w:rsid w:val="007733E4"/>
    <w:rsid w:val="00781667"/>
    <w:rsid w:val="00781B01"/>
    <w:rsid w:val="007B1D19"/>
    <w:rsid w:val="007C684A"/>
    <w:rsid w:val="00804701"/>
    <w:rsid w:val="00813D1B"/>
    <w:rsid w:val="00814FBD"/>
    <w:rsid w:val="00833E57"/>
    <w:rsid w:val="008554DC"/>
    <w:rsid w:val="00873CF4"/>
    <w:rsid w:val="008B220C"/>
    <w:rsid w:val="008C0D8C"/>
    <w:rsid w:val="008C5F5F"/>
    <w:rsid w:val="0091024E"/>
    <w:rsid w:val="0092098F"/>
    <w:rsid w:val="00935390"/>
    <w:rsid w:val="00937BB9"/>
    <w:rsid w:val="00970479"/>
    <w:rsid w:val="0097424D"/>
    <w:rsid w:val="00980482"/>
    <w:rsid w:val="00997714"/>
    <w:rsid w:val="009A784C"/>
    <w:rsid w:val="009B7921"/>
    <w:rsid w:val="009D666D"/>
    <w:rsid w:val="009E0EC2"/>
    <w:rsid w:val="009F3C4E"/>
    <w:rsid w:val="009F427B"/>
    <w:rsid w:val="00A02E96"/>
    <w:rsid w:val="00A36552"/>
    <w:rsid w:val="00A379B5"/>
    <w:rsid w:val="00A434AF"/>
    <w:rsid w:val="00A573C7"/>
    <w:rsid w:val="00A70E80"/>
    <w:rsid w:val="00A7643E"/>
    <w:rsid w:val="00A841F1"/>
    <w:rsid w:val="00AB34C3"/>
    <w:rsid w:val="00AB3E20"/>
    <w:rsid w:val="00AB78E0"/>
    <w:rsid w:val="00AC3196"/>
    <w:rsid w:val="00B23015"/>
    <w:rsid w:val="00B35D08"/>
    <w:rsid w:val="00B51F1D"/>
    <w:rsid w:val="00B93DB9"/>
    <w:rsid w:val="00B971F1"/>
    <w:rsid w:val="00BA4F7C"/>
    <w:rsid w:val="00BE2F50"/>
    <w:rsid w:val="00BF28F9"/>
    <w:rsid w:val="00BF70EB"/>
    <w:rsid w:val="00C11DB8"/>
    <w:rsid w:val="00C354F2"/>
    <w:rsid w:val="00C45623"/>
    <w:rsid w:val="00C7685B"/>
    <w:rsid w:val="00C77F89"/>
    <w:rsid w:val="00C9751F"/>
    <w:rsid w:val="00D14DE1"/>
    <w:rsid w:val="00D203D0"/>
    <w:rsid w:val="00D220E4"/>
    <w:rsid w:val="00D34761"/>
    <w:rsid w:val="00D453F3"/>
    <w:rsid w:val="00D55013"/>
    <w:rsid w:val="00D725FF"/>
    <w:rsid w:val="00D87CEA"/>
    <w:rsid w:val="00DA274A"/>
    <w:rsid w:val="00DB3530"/>
    <w:rsid w:val="00DC237C"/>
    <w:rsid w:val="00DC660C"/>
    <w:rsid w:val="00DD6815"/>
    <w:rsid w:val="00DE789D"/>
    <w:rsid w:val="00DF1748"/>
    <w:rsid w:val="00E354E0"/>
    <w:rsid w:val="00E66FBA"/>
    <w:rsid w:val="00ED65A3"/>
    <w:rsid w:val="00EE145F"/>
    <w:rsid w:val="00F0350A"/>
    <w:rsid w:val="00F041CD"/>
    <w:rsid w:val="00F14AEF"/>
    <w:rsid w:val="00F36655"/>
    <w:rsid w:val="00F44D3E"/>
    <w:rsid w:val="00F53F00"/>
    <w:rsid w:val="00F57DD2"/>
    <w:rsid w:val="00F801DE"/>
    <w:rsid w:val="00FB6D3E"/>
    <w:rsid w:val="00FC0C0B"/>
    <w:rsid w:val="00FD0FE2"/>
    <w:rsid w:val="00FD2C57"/>
    <w:rsid w:val="00FE01A0"/>
    <w:rsid w:val="00FE304F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05D"/>
  <w15:docId w15:val="{6F6F47BC-1DFF-4C1A-BBA3-9DAC7BD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8"/>
      <w:szCs w:val="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6360"/>
    <w:rPr>
      <w:rFonts w:ascii="Calibri" w:eastAsia="Calibri" w:hAnsi="Calibri" w:cs="Calibri"/>
      <w:sz w:val="8"/>
      <w:szCs w:val="8"/>
      <w:lang w:val="es-ES"/>
    </w:rPr>
  </w:style>
  <w:style w:type="paragraph" w:styleId="Revisin">
    <w:name w:val="Revision"/>
    <w:hidden/>
    <w:uiPriority w:val="99"/>
    <w:semiHidden/>
    <w:rsid w:val="009F3C4E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F3C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3C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3C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3C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3C4E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A5E598AAAB4AA969A52DA0AF7222" ma:contentTypeVersion="16" ma:contentTypeDescription="Create a new document." ma:contentTypeScope="" ma:versionID="6868a3aa5c6ade4d64a987134c23734e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fe28bd6c8a2af12b96e30ca9ece34b38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32763-E412-4D16-8A64-F06ADA6F1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526D6-BB0E-46AC-99B3-D09D6AE01283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3.xml><?xml version="1.0" encoding="utf-8"?>
<ds:datastoreItem xmlns:ds="http://schemas.openxmlformats.org/officeDocument/2006/customXml" ds:itemID="{F2BD28A4-6020-467C-89CA-F2022CF73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42273-FF88-42AD-9E13-168DFCC0E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a96e-b011-47c7-baef-5e516be5569e"/>
    <ds:schemaRef ds:uri="21c2aa6a-57ff-4e0f-8d47-d14b8798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61004074232979e5d14598378f196f4d935e568ca61e6537e2e502fdc75b47ce.xlsx</vt:lpstr>
    </vt:vector>
  </TitlesOfParts>
  <Company>INECO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61004074232979e5d14598378f196f4d935e568ca61e6537e2e502fdc75b47ce.xlsx</dc:title>
  <dc:creator>Work3</dc:creator>
  <cp:lastModifiedBy>Mateo García Rubén</cp:lastModifiedBy>
  <cp:revision>10</cp:revision>
  <dcterms:created xsi:type="dcterms:W3CDTF">2026-02-24T15:49:00Z</dcterms:created>
  <dcterms:modified xsi:type="dcterms:W3CDTF">2026-06-03T07:44:00Z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0x010100116EA5E598AAAB4AA969A52DA0AF7222</vt:lpwstr>
  </property>
  <property fmtid="{D5CDD505-2E9C-101B-9397-08002B2CF9AE}" pid="7" name="MediaServiceImageTags">
    <vt:lpwstr/>
  </property>
</Properties>
</file>